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7.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C07" w14:textId="7744C9F5" w:rsidR="003C629B" w:rsidRPr="00D10121" w:rsidRDefault="00D10121" w:rsidP="00D10121">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0A0560B2"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w:t>
      </w:r>
      <w:r w:rsidR="009F1208">
        <w:rPr>
          <w:rFonts w:asciiTheme="minorHAnsi" w:hAnsiTheme="minorHAnsi" w:cstheme="minorHAnsi"/>
          <w:sz w:val="20"/>
          <w:szCs w:val="22"/>
        </w:rPr>
        <w:t>0</w:t>
      </w:r>
      <w:r w:rsidR="001855FD">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9F1208" w:rsidRPr="0073706F">
        <w:rPr>
          <w:rFonts w:asciiTheme="minorHAnsi" w:hAnsiTheme="minorHAnsi" w:cstheme="minorHAnsi"/>
          <w:noProof/>
          <w:sz w:val="20"/>
          <w:szCs w:val="22"/>
        </w:rPr>
        <w:t>595</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9F1208">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9F1208"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Wyszków</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Pr="00FA4CFC"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16327F9F" w14:textId="673E2B9F"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A56AA64" w14:textId="77777777" w:rsidR="003C629B" w:rsidRDefault="003C629B" w:rsidP="00221E34">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9D37792" w14:textId="465C74A2" w:rsidR="003C629B" w:rsidRDefault="003C629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r w:rsidR="00221E34">
        <w:rPr>
          <w:rFonts w:asciiTheme="minorHAnsi" w:hAnsiTheme="minorHAnsi" w:cstheme="minorHAnsi"/>
          <w:sz w:val="20"/>
        </w:rPr>
        <w:t>................................................................ ……………………………………………………………………………………………………………………………………………………………………........</w:t>
      </w:r>
      <w:r w:rsidR="00221E34" w:rsidRPr="00F71E5C">
        <w:rPr>
          <w:rFonts w:asciiTheme="minorHAnsi" w:hAnsiTheme="minorHAnsi" w:cstheme="minorHAnsi"/>
          <w:sz w:val="20"/>
        </w:rPr>
        <w:t>)</w:t>
      </w:r>
    </w:p>
    <w:p w14:paraId="62EA574C" w14:textId="77777777" w:rsidR="009F1208" w:rsidRDefault="009F1208" w:rsidP="00221E34">
      <w:pPr>
        <w:pStyle w:val="Akapitzlist"/>
        <w:spacing w:before="100" w:beforeAutospacing="1" w:after="100" w:afterAutospacing="1" w:line="360" w:lineRule="auto"/>
        <w:ind w:left="0"/>
        <w:rPr>
          <w:rFonts w:asciiTheme="minorHAnsi" w:hAnsiTheme="minorHAnsi" w:cstheme="minorHAnsi"/>
          <w:sz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3"/>
        <w:gridCol w:w="6082"/>
        <w:gridCol w:w="461"/>
        <w:gridCol w:w="1108"/>
        <w:gridCol w:w="1018"/>
      </w:tblGrid>
      <w:tr w:rsidR="009F1208" w:rsidRPr="003C3834" w14:paraId="7EB18137" w14:textId="77777777" w:rsidTr="009F1208">
        <w:trPr>
          <w:trHeight w:val="409"/>
          <w:jc w:val="center"/>
        </w:trPr>
        <w:tc>
          <w:tcPr>
            <w:tcW w:w="403" w:type="dxa"/>
            <w:shd w:val="clear" w:color="000000" w:fill="D8D8D8"/>
            <w:vAlign w:val="center"/>
            <w:hideMark/>
          </w:tcPr>
          <w:p w14:paraId="4DAA5143" w14:textId="77777777" w:rsidR="009F1208" w:rsidRPr="003C3834" w:rsidRDefault="009F1208" w:rsidP="00EE30CF">
            <w:pPr>
              <w:spacing w:line="240" w:lineRule="auto"/>
              <w:jc w:val="center"/>
              <w:rPr>
                <w:rFonts w:ascii="Calibri" w:hAnsi="Calibri" w:cs="Calibri"/>
                <w:b/>
                <w:bCs/>
                <w:color w:val="000000"/>
                <w:sz w:val="20"/>
                <w:lang w:eastAsia="pl-PL"/>
              </w:rPr>
            </w:pPr>
            <w:r w:rsidRPr="003C3834">
              <w:rPr>
                <w:rFonts w:ascii="Calibri" w:hAnsi="Calibri" w:cs="Calibri"/>
                <w:b/>
                <w:bCs/>
                <w:color w:val="000000"/>
                <w:sz w:val="20"/>
                <w:lang w:eastAsia="pl-PL"/>
              </w:rPr>
              <w:t>Lp.</w:t>
            </w:r>
          </w:p>
        </w:tc>
        <w:tc>
          <w:tcPr>
            <w:tcW w:w="6082" w:type="dxa"/>
            <w:shd w:val="clear" w:color="000000" w:fill="D8D8D8"/>
            <w:vAlign w:val="center"/>
            <w:hideMark/>
          </w:tcPr>
          <w:p w14:paraId="19FC4FFC" w14:textId="77777777" w:rsidR="009F1208" w:rsidRPr="003C3834" w:rsidRDefault="009F1208" w:rsidP="00EE30CF">
            <w:pPr>
              <w:spacing w:line="240" w:lineRule="auto"/>
              <w:jc w:val="center"/>
              <w:rPr>
                <w:rFonts w:ascii="Calibri" w:hAnsi="Calibri" w:cs="Calibri"/>
                <w:b/>
                <w:bCs/>
                <w:color w:val="000000"/>
                <w:sz w:val="20"/>
                <w:lang w:eastAsia="pl-PL"/>
              </w:rPr>
            </w:pPr>
            <w:r w:rsidRPr="003C3834">
              <w:rPr>
                <w:rFonts w:ascii="Calibri" w:hAnsi="Calibri" w:cs="Calibri"/>
                <w:b/>
                <w:bCs/>
                <w:color w:val="000000"/>
                <w:sz w:val="20"/>
                <w:lang w:eastAsia="pl-PL"/>
              </w:rPr>
              <w:t>element sieci / składnik sieci</w:t>
            </w:r>
          </w:p>
        </w:tc>
        <w:tc>
          <w:tcPr>
            <w:tcW w:w="461" w:type="dxa"/>
            <w:shd w:val="clear" w:color="000000" w:fill="D8D8D8"/>
            <w:vAlign w:val="center"/>
            <w:hideMark/>
          </w:tcPr>
          <w:p w14:paraId="7F952573"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j.m.</w:t>
            </w:r>
          </w:p>
        </w:tc>
        <w:tc>
          <w:tcPr>
            <w:tcW w:w="1108" w:type="dxa"/>
            <w:shd w:val="clear" w:color="000000" w:fill="D8D8D8"/>
            <w:vAlign w:val="center"/>
            <w:hideMark/>
          </w:tcPr>
          <w:p w14:paraId="17CAA1BE" w14:textId="77777777" w:rsidR="009F1208" w:rsidRPr="003C3834" w:rsidRDefault="009F1208" w:rsidP="00EE30CF">
            <w:pPr>
              <w:spacing w:line="240" w:lineRule="auto"/>
              <w:jc w:val="center"/>
              <w:rPr>
                <w:rFonts w:ascii="Calibri" w:hAnsi="Calibri" w:cs="Calibri"/>
                <w:b/>
                <w:bCs/>
                <w:color w:val="000000"/>
                <w:sz w:val="20"/>
                <w:lang w:eastAsia="pl-PL"/>
              </w:rPr>
            </w:pPr>
            <w:r w:rsidRPr="003C3834">
              <w:rPr>
                <w:rFonts w:ascii="Calibri" w:hAnsi="Calibri" w:cs="Calibri"/>
                <w:b/>
                <w:bCs/>
                <w:color w:val="000000"/>
                <w:sz w:val="20"/>
                <w:lang w:eastAsia="pl-PL"/>
              </w:rPr>
              <w:t xml:space="preserve">Cena netto </w:t>
            </w:r>
          </w:p>
        </w:tc>
        <w:tc>
          <w:tcPr>
            <w:tcW w:w="1018" w:type="dxa"/>
            <w:shd w:val="clear" w:color="000000" w:fill="D8D8D8"/>
            <w:vAlign w:val="center"/>
            <w:hideMark/>
          </w:tcPr>
          <w:p w14:paraId="53ABBE54" w14:textId="3ADF8896" w:rsidR="009F1208" w:rsidRPr="003C3834" w:rsidRDefault="009F1208" w:rsidP="00EE30CF">
            <w:pPr>
              <w:spacing w:line="240" w:lineRule="auto"/>
              <w:jc w:val="center"/>
              <w:rPr>
                <w:rFonts w:ascii="Calibri" w:hAnsi="Calibri" w:cs="Calibri"/>
                <w:b/>
                <w:bCs/>
                <w:color w:val="000000"/>
                <w:sz w:val="20"/>
                <w:lang w:eastAsia="pl-PL"/>
              </w:rPr>
            </w:pPr>
            <w:r>
              <w:rPr>
                <w:rFonts w:ascii="Calibri" w:hAnsi="Calibri" w:cs="Calibri"/>
                <w:b/>
                <w:bCs/>
                <w:color w:val="000000"/>
                <w:sz w:val="20"/>
                <w:lang w:eastAsia="pl-PL"/>
              </w:rPr>
              <w:t>Cena brutto</w:t>
            </w:r>
            <w:r w:rsidRPr="003C3834">
              <w:rPr>
                <w:rFonts w:ascii="Calibri" w:hAnsi="Calibri" w:cs="Calibri"/>
                <w:b/>
                <w:bCs/>
                <w:color w:val="000000"/>
                <w:sz w:val="20"/>
                <w:lang w:eastAsia="pl-PL"/>
              </w:rPr>
              <w:t xml:space="preserve"> </w:t>
            </w:r>
          </w:p>
        </w:tc>
      </w:tr>
      <w:tr w:rsidR="009F1208" w:rsidRPr="003C3834" w14:paraId="7D468519" w14:textId="77777777" w:rsidTr="009F1208">
        <w:trPr>
          <w:trHeight w:val="233"/>
          <w:jc w:val="center"/>
        </w:trPr>
        <w:tc>
          <w:tcPr>
            <w:tcW w:w="403" w:type="dxa"/>
            <w:shd w:val="clear" w:color="auto" w:fill="auto"/>
            <w:hideMark/>
          </w:tcPr>
          <w:p w14:paraId="7AB71FFA"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w:t>
            </w:r>
          </w:p>
        </w:tc>
        <w:tc>
          <w:tcPr>
            <w:tcW w:w="6082" w:type="dxa"/>
            <w:shd w:val="clear" w:color="000000" w:fill="FFFFFF"/>
            <w:hideMark/>
          </w:tcPr>
          <w:p w14:paraId="5E52A38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słupa przelotowego na E12/4,3</w:t>
            </w:r>
          </w:p>
        </w:tc>
        <w:tc>
          <w:tcPr>
            <w:tcW w:w="461" w:type="dxa"/>
            <w:shd w:val="clear" w:color="auto" w:fill="auto"/>
            <w:noWrap/>
            <w:hideMark/>
          </w:tcPr>
          <w:p w14:paraId="2358F0BA"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2617D242"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7AE9FAC6"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0B059F4E" w14:textId="77777777" w:rsidTr="009F1208">
        <w:trPr>
          <w:trHeight w:val="245"/>
          <w:jc w:val="center"/>
        </w:trPr>
        <w:tc>
          <w:tcPr>
            <w:tcW w:w="403" w:type="dxa"/>
            <w:shd w:val="clear" w:color="auto" w:fill="auto"/>
            <w:hideMark/>
          </w:tcPr>
          <w:p w14:paraId="156D0400"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w:t>
            </w:r>
          </w:p>
        </w:tc>
        <w:tc>
          <w:tcPr>
            <w:tcW w:w="6082" w:type="dxa"/>
            <w:shd w:val="clear" w:color="000000" w:fill="FFFFFF"/>
            <w:hideMark/>
          </w:tcPr>
          <w:p w14:paraId="123F277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izolatora liniowego wsporczego</w:t>
            </w:r>
          </w:p>
        </w:tc>
        <w:tc>
          <w:tcPr>
            <w:tcW w:w="461" w:type="dxa"/>
            <w:shd w:val="clear" w:color="auto" w:fill="auto"/>
            <w:noWrap/>
            <w:hideMark/>
          </w:tcPr>
          <w:p w14:paraId="1BDA44FF"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1F959DAA"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49CE50FC"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630603F8" w14:textId="77777777" w:rsidTr="009F1208">
        <w:trPr>
          <w:trHeight w:val="233"/>
          <w:jc w:val="center"/>
        </w:trPr>
        <w:tc>
          <w:tcPr>
            <w:tcW w:w="403" w:type="dxa"/>
            <w:shd w:val="clear" w:color="auto" w:fill="auto"/>
            <w:hideMark/>
          </w:tcPr>
          <w:p w14:paraId="71BD18F2"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w:t>
            </w:r>
          </w:p>
        </w:tc>
        <w:tc>
          <w:tcPr>
            <w:tcW w:w="6082" w:type="dxa"/>
            <w:shd w:val="clear" w:color="000000" w:fill="FFFFFF"/>
            <w:hideMark/>
          </w:tcPr>
          <w:p w14:paraId="7E73032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izolatora odciągowego</w:t>
            </w:r>
          </w:p>
        </w:tc>
        <w:tc>
          <w:tcPr>
            <w:tcW w:w="461" w:type="dxa"/>
            <w:shd w:val="clear" w:color="auto" w:fill="auto"/>
            <w:noWrap/>
            <w:hideMark/>
          </w:tcPr>
          <w:p w14:paraId="1D4D107E"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307E6819"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7C6C5501"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72FF7160" w14:textId="77777777" w:rsidTr="009F1208">
        <w:trPr>
          <w:trHeight w:val="245"/>
          <w:jc w:val="center"/>
        </w:trPr>
        <w:tc>
          <w:tcPr>
            <w:tcW w:w="403" w:type="dxa"/>
            <w:shd w:val="clear" w:color="auto" w:fill="auto"/>
            <w:hideMark/>
          </w:tcPr>
          <w:p w14:paraId="78D31DA1"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4.</w:t>
            </w:r>
          </w:p>
        </w:tc>
        <w:tc>
          <w:tcPr>
            <w:tcW w:w="6082" w:type="dxa"/>
            <w:shd w:val="clear" w:color="000000" w:fill="FFFFFF"/>
            <w:hideMark/>
          </w:tcPr>
          <w:p w14:paraId="56248FD7"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poprzecznika przelotowego linii SN</w:t>
            </w:r>
          </w:p>
        </w:tc>
        <w:tc>
          <w:tcPr>
            <w:tcW w:w="461" w:type="dxa"/>
            <w:shd w:val="clear" w:color="auto" w:fill="auto"/>
            <w:noWrap/>
            <w:hideMark/>
          </w:tcPr>
          <w:p w14:paraId="53AF09BD"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D15814E"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3D0E91E2"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35714D6C" w14:textId="77777777" w:rsidTr="009F1208">
        <w:trPr>
          <w:trHeight w:val="233"/>
          <w:jc w:val="center"/>
        </w:trPr>
        <w:tc>
          <w:tcPr>
            <w:tcW w:w="403" w:type="dxa"/>
            <w:shd w:val="clear" w:color="auto" w:fill="auto"/>
            <w:hideMark/>
          </w:tcPr>
          <w:p w14:paraId="4CAD6DC1"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5.</w:t>
            </w:r>
          </w:p>
        </w:tc>
        <w:tc>
          <w:tcPr>
            <w:tcW w:w="6082" w:type="dxa"/>
            <w:shd w:val="clear" w:color="000000" w:fill="FFFFFF"/>
            <w:hideMark/>
          </w:tcPr>
          <w:p w14:paraId="345864F3"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poprzecznika odporowego, narożnego krańcowego linii SN</w:t>
            </w:r>
          </w:p>
        </w:tc>
        <w:tc>
          <w:tcPr>
            <w:tcW w:w="461" w:type="dxa"/>
            <w:shd w:val="clear" w:color="auto" w:fill="auto"/>
            <w:noWrap/>
            <w:hideMark/>
          </w:tcPr>
          <w:p w14:paraId="3E257DF8"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3F5E55B5"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210AC697"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43F28947" w14:textId="77777777" w:rsidTr="009F1208">
        <w:trPr>
          <w:trHeight w:val="257"/>
          <w:jc w:val="center"/>
        </w:trPr>
        <w:tc>
          <w:tcPr>
            <w:tcW w:w="403" w:type="dxa"/>
            <w:shd w:val="clear" w:color="auto" w:fill="auto"/>
            <w:hideMark/>
          </w:tcPr>
          <w:p w14:paraId="56B3F569"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6.</w:t>
            </w:r>
          </w:p>
        </w:tc>
        <w:tc>
          <w:tcPr>
            <w:tcW w:w="6082" w:type="dxa"/>
            <w:shd w:val="clear" w:color="000000" w:fill="FFFFFF"/>
            <w:hideMark/>
          </w:tcPr>
          <w:p w14:paraId="50DA9A6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słupa linii SN </w:t>
            </w:r>
            <w:proofErr w:type="spellStart"/>
            <w:r>
              <w:rPr>
                <w:rFonts w:asciiTheme="minorHAnsi" w:hAnsiTheme="minorHAnsi" w:cstheme="minorHAnsi"/>
                <w:sz w:val="20"/>
              </w:rPr>
              <w:t>rozkracznego</w:t>
            </w:r>
            <w:proofErr w:type="spellEnd"/>
            <w:r w:rsidRPr="003C3834">
              <w:rPr>
                <w:rFonts w:asciiTheme="minorHAnsi" w:hAnsiTheme="minorHAnsi" w:cstheme="minorHAnsi"/>
                <w:sz w:val="20"/>
              </w:rPr>
              <w:t xml:space="preserve"> na E12/12</w:t>
            </w:r>
          </w:p>
        </w:tc>
        <w:tc>
          <w:tcPr>
            <w:tcW w:w="461" w:type="dxa"/>
            <w:shd w:val="clear" w:color="auto" w:fill="auto"/>
            <w:noWrap/>
            <w:hideMark/>
          </w:tcPr>
          <w:p w14:paraId="6D634D44"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15982BB5"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09D177E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23861767" w14:textId="77777777" w:rsidTr="009F1208">
        <w:trPr>
          <w:trHeight w:val="233"/>
          <w:jc w:val="center"/>
        </w:trPr>
        <w:tc>
          <w:tcPr>
            <w:tcW w:w="403" w:type="dxa"/>
            <w:shd w:val="clear" w:color="auto" w:fill="auto"/>
            <w:hideMark/>
          </w:tcPr>
          <w:p w14:paraId="4A893BE3"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7.</w:t>
            </w:r>
          </w:p>
        </w:tc>
        <w:tc>
          <w:tcPr>
            <w:tcW w:w="6082" w:type="dxa"/>
            <w:shd w:val="clear" w:color="000000" w:fill="FFFFFF"/>
            <w:hideMark/>
          </w:tcPr>
          <w:p w14:paraId="0DCB5E2B" w14:textId="77777777" w:rsidR="009F1208" w:rsidRPr="003C3834" w:rsidRDefault="009F1208" w:rsidP="00EE30CF">
            <w:pPr>
              <w:spacing w:line="240" w:lineRule="auto"/>
              <w:rPr>
                <w:rFonts w:ascii="Calibri" w:hAnsi="Calibri" w:cs="Calibri"/>
                <w:color w:val="000000"/>
                <w:sz w:val="20"/>
                <w:lang w:eastAsia="pl-PL"/>
              </w:rPr>
            </w:pPr>
            <w:r w:rsidRPr="003C3834">
              <w:rPr>
                <w:rFonts w:asciiTheme="minorHAnsi" w:hAnsiTheme="minorHAnsi" w:cstheme="minorHAnsi"/>
                <w:sz w:val="20"/>
              </w:rPr>
              <w:t>Wymiana słupa linii SN trójnożnego RKK na E-12/15</w:t>
            </w:r>
          </w:p>
        </w:tc>
        <w:tc>
          <w:tcPr>
            <w:tcW w:w="461" w:type="dxa"/>
            <w:shd w:val="clear" w:color="auto" w:fill="auto"/>
            <w:noWrap/>
            <w:hideMark/>
          </w:tcPr>
          <w:p w14:paraId="4DE83DE9"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619BE683"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34E72BB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BD84437" w14:textId="77777777" w:rsidTr="009F1208">
        <w:trPr>
          <w:trHeight w:val="251"/>
          <w:jc w:val="center"/>
        </w:trPr>
        <w:tc>
          <w:tcPr>
            <w:tcW w:w="403" w:type="dxa"/>
            <w:shd w:val="clear" w:color="auto" w:fill="auto"/>
            <w:hideMark/>
          </w:tcPr>
          <w:p w14:paraId="6A3C9C2A"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8.</w:t>
            </w:r>
          </w:p>
        </w:tc>
        <w:tc>
          <w:tcPr>
            <w:tcW w:w="6082" w:type="dxa"/>
            <w:shd w:val="clear" w:color="auto" w:fill="auto"/>
            <w:hideMark/>
          </w:tcPr>
          <w:p w14:paraId="323FD79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Regulacja zwisów przewodów SN</w:t>
            </w:r>
          </w:p>
        </w:tc>
        <w:tc>
          <w:tcPr>
            <w:tcW w:w="461" w:type="dxa"/>
            <w:shd w:val="clear" w:color="auto" w:fill="auto"/>
            <w:noWrap/>
            <w:hideMark/>
          </w:tcPr>
          <w:p w14:paraId="563F9280"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5FE42AFD"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4F521ABA"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6496089F" w14:textId="77777777" w:rsidTr="009F1208">
        <w:trPr>
          <w:trHeight w:val="255"/>
          <w:jc w:val="center"/>
        </w:trPr>
        <w:tc>
          <w:tcPr>
            <w:tcW w:w="403" w:type="dxa"/>
            <w:shd w:val="clear" w:color="auto" w:fill="auto"/>
            <w:hideMark/>
          </w:tcPr>
          <w:p w14:paraId="52BDA202"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9.</w:t>
            </w:r>
          </w:p>
        </w:tc>
        <w:tc>
          <w:tcPr>
            <w:tcW w:w="6082" w:type="dxa"/>
            <w:shd w:val="clear" w:color="auto" w:fill="auto"/>
            <w:hideMark/>
          </w:tcPr>
          <w:p w14:paraId="4FFD1120"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rozłącznika (odłącznika) napowietrznego z uziemnikiem o prądzie rozłączalnym do 20A </w:t>
            </w:r>
          </w:p>
        </w:tc>
        <w:tc>
          <w:tcPr>
            <w:tcW w:w="461" w:type="dxa"/>
            <w:shd w:val="clear" w:color="auto" w:fill="auto"/>
            <w:noWrap/>
            <w:hideMark/>
          </w:tcPr>
          <w:p w14:paraId="3A86CFC4"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60DD758E"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2AF3C33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2DF6A026" w14:textId="77777777" w:rsidTr="009F1208">
        <w:trPr>
          <w:trHeight w:val="245"/>
          <w:jc w:val="center"/>
        </w:trPr>
        <w:tc>
          <w:tcPr>
            <w:tcW w:w="403" w:type="dxa"/>
            <w:shd w:val="clear" w:color="auto" w:fill="auto"/>
            <w:hideMark/>
          </w:tcPr>
          <w:p w14:paraId="6AD5B990"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10.</w:t>
            </w:r>
          </w:p>
        </w:tc>
        <w:tc>
          <w:tcPr>
            <w:tcW w:w="6082" w:type="dxa"/>
            <w:shd w:val="clear" w:color="000000" w:fill="FFFFFF"/>
            <w:hideMark/>
          </w:tcPr>
          <w:p w14:paraId="243CC88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rozłącznika (odłącznika) napowietrznego o prądzie rozłączalnym 80A-100A (typu B)</w:t>
            </w:r>
          </w:p>
        </w:tc>
        <w:tc>
          <w:tcPr>
            <w:tcW w:w="461" w:type="dxa"/>
            <w:shd w:val="clear" w:color="auto" w:fill="auto"/>
            <w:noWrap/>
            <w:hideMark/>
          </w:tcPr>
          <w:p w14:paraId="4AE64075"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E4398AC"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02450C5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274D5849" w14:textId="77777777" w:rsidTr="009F1208">
        <w:trPr>
          <w:trHeight w:val="490"/>
          <w:jc w:val="center"/>
        </w:trPr>
        <w:tc>
          <w:tcPr>
            <w:tcW w:w="403" w:type="dxa"/>
            <w:shd w:val="clear" w:color="auto" w:fill="auto"/>
            <w:hideMark/>
          </w:tcPr>
          <w:p w14:paraId="696A9D08"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11.</w:t>
            </w:r>
          </w:p>
        </w:tc>
        <w:tc>
          <w:tcPr>
            <w:tcW w:w="6082" w:type="dxa"/>
            <w:shd w:val="clear" w:color="000000" w:fill="FFFFFF"/>
            <w:hideMark/>
          </w:tcPr>
          <w:p w14:paraId="3A173AD6"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Montaż i demontaż oprawy oświetlenia ulicznego wraz z wysięgnikiem, przewodami, bezpiecznikiem oraz mostkami</w:t>
            </w:r>
          </w:p>
        </w:tc>
        <w:tc>
          <w:tcPr>
            <w:tcW w:w="461" w:type="dxa"/>
            <w:shd w:val="clear" w:color="auto" w:fill="auto"/>
            <w:noWrap/>
            <w:hideMark/>
          </w:tcPr>
          <w:p w14:paraId="2838F20B"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2BAA62B8"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4299F4B3"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58709D37" w14:textId="77777777" w:rsidTr="009F1208">
        <w:trPr>
          <w:trHeight w:val="245"/>
          <w:jc w:val="center"/>
        </w:trPr>
        <w:tc>
          <w:tcPr>
            <w:tcW w:w="403" w:type="dxa"/>
            <w:shd w:val="clear" w:color="auto" w:fill="auto"/>
            <w:hideMark/>
          </w:tcPr>
          <w:p w14:paraId="5D40B984"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12.</w:t>
            </w:r>
          </w:p>
        </w:tc>
        <w:tc>
          <w:tcPr>
            <w:tcW w:w="6082" w:type="dxa"/>
            <w:shd w:val="clear" w:color="000000" w:fill="FFFFFF"/>
            <w:hideMark/>
          </w:tcPr>
          <w:p w14:paraId="1719E45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izolatora typu S</w:t>
            </w:r>
          </w:p>
        </w:tc>
        <w:tc>
          <w:tcPr>
            <w:tcW w:w="461" w:type="dxa"/>
            <w:shd w:val="clear" w:color="auto" w:fill="auto"/>
            <w:noWrap/>
            <w:hideMark/>
          </w:tcPr>
          <w:p w14:paraId="575A4402"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3CEFEF79"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5BC2BA4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408DA39E" w14:textId="77777777" w:rsidTr="009F1208">
        <w:trPr>
          <w:trHeight w:val="245"/>
          <w:jc w:val="center"/>
        </w:trPr>
        <w:tc>
          <w:tcPr>
            <w:tcW w:w="403" w:type="dxa"/>
            <w:shd w:val="clear" w:color="auto" w:fill="auto"/>
            <w:hideMark/>
          </w:tcPr>
          <w:p w14:paraId="734C3100"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13.</w:t>
            </w:r>
          </w:p>
        </w:tc>
        <w:tc>
          <w:tcPr>
            <w:tcW w:w="6082" w:type="dxa"/>
            <w:shd w:val="clear" w:color="000000" w:fill="FFFFFF"/>
            <w:hideMark/>
          </w:tcPr>
          <w:p w14:paraId="4D00CE07"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izolatora typu N</w:t>
            </w:r>
          </w:p>
        </w:tc>
        <w:tc>
          <w:tcPr>
            <w:tcW w:w="461" w:type="dxa"/>
            <w:shd w:val="clear" w:color="auto" w:fill="auto"/>
            <w:noWrap/>
            <w:hideMark/>
          </w:tcPr>
          <w:p w14:paraId="32ECB44A"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3DCD5B3E"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0A3223A2"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xml:space="preserve"> </w:t>
            </w:r>
          </w:p>
        </w:tc>
      </w:tr>
      <w:tr w:rsidR="009F1208" w:rsidRPr="003C3834" w14:paraId="2E8C3D2F" w14:textId="77777777" w:rsidTr="009F1208">
        <w:trPr>
          <w:trHeight w:val="245"/>
          <w:jc w:val="center"/>
        </w:trPr>
        <w:tc>
          <w:tcPr>
            <w:tcW w:w="403" w:type="dxa"/>
            <w:shd w:val="clear" w:color="auto" w:fill="auto"/>
            <w:hideMark/>
          </w:tcPr>
          <w:p w14:paraId="14CAACDB"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14.</w:t>
            </w:r>
          </w:p>
        </w:tc>
        <w:tc>
          <w:tcPr>
            <w:tcW w:w="6082" w:type="dxa"/>
            <w:shd w:val="clear" w:color="000000" w:fill="FFFFFF"/>
            <w:hideMark/>
          </w:tcPr>
          <w:p w14:paraId="3E5619D6"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poprzecznika odporowego, narożnego, krańcowego linii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w:t>
            </w:r>
          </w:p>
        </w:tc>
        <w:tc>
          <w:tcPr>
            <w:tcW w:w="461" w:type="dxa"/>
            <w:shd w:val="clear" w:color="auto" w:fill="auto"/>
            <w:noWrap/>
            <w:hideMark/>
          </w:tcPr>
          <w:p w14:paraId="0829FD23"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4DE0EBC0"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48C0FBE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3AE7C174" w14:textId="77777777" w:rsidTr="009F1208">
        <w:trPr>
          <w:trHeight w:val="272"/>
          <w:jc w:val="center"/>
        </w:trPr>
        <w:tc>
          <w:tcPr>
            <w:tcW w:w="403" w:type="dxa"/>
            <w:shd w:val="clear" w:color="auto" w:fill="auto"/>
            <w:hideMark/>
          </w:tcPr>
          <w:p w14:paraId="5514085E"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15.</w:t>
            </w:r>
          </w:p>
        </w:tc>
        <w:tc>
          <w:tcPr>
            <w:tcW w:w="6082" w:type="dxa"/>
            <w:shd w:val="clear" w:color="000000" w:fill="FFFFFF"/>
            <w:hideMark/>
          </w:tcPr>
          <w:p w14:paraId="7C91E53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poprzecznika przelotowego linii </w:t>
            </w:r>
            <w:proofErr w:type="spellStart"/>
            <w:r w:rsidRPr="003C3834">
              <w:rPr>
                <w:rFonts w:asciiTheme="minorHAnsi" w:hAnsiTheme="minorHAnsi" w:cstheme="minorHAnsi"/>
                <w:sz w:val="20"/>
              </w:rPr>
              <w:t>nN</w:t>
            </w:r>
            <w:proofErr w:type="spellEnd"/>
          </w:p>
        </w:tc>
        <w:tc>
          <w:tcPr>
            <w:tcW w:w="461" w:type="dxa"/>
            <w:shd w:val="clear" w:color="auto" w:fill="auto"/>
            <w:noWrap/>
            <w:hideMark/>
          </w:tcPr>
          <w:p w14:paraId="04149FB2"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263F223E"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5F116F4D"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308F787E" w14:textId="77777777" w:rsidTr="009F1208">
        <w:trPr>
          <w:trHeight w:val="245"/>
          <w:jc w:val="center"/>
        </w:trPr>
        <w:tc>
          <w:tcPr>
            <w:tcW w:w="403" w:type="dxa"/>
            <w:shd w:val="clear" w:color="auto" w:fill="auto"/>
            <w:hideMark/>
          </w:tcPr>
          <w:p w14:paraId="67F548DE"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16.</w:t>
            </w:r>
          </w:p>
        </w:tc>
        <w:tc>
          <w:tcPr>
            <w:tcW w:w="6082" w:type="dxa"/>
            <w:shd w:val="clear" w:color="000000" w:fill="FFFFFF"/>
            <w:hideMark/>
          </w:tcPr>
          <w:p w14:paraId="47F962A9"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Regulacja zwisów przewodów </w:t>
            </w:r>
            <w:proofErr w:type="spellStart"/>
            <w:r w:rsidRPr="003C3834">
              <w:rPr>
                <w:rFonts w:asciiTheme="minorHAnsi" w:hAnsiTheme="minorHAnsi" w:cstheme="minorHAnsi"/>
                <w:sz w:val="20"/>
              </w:rPr>
              <w:t>nN</w:t>
            </w:r>
            <w:proofErr w:type="spellEnd"/>
          </w:p>
        </w:tc>
        <w:tc>
          <w:tcPr>
            <w:tcW w:w="461" w:type="dxa"/>
            <w:shd w:val="clear" w:color="auto" w:fill="auto"/>
            <w:noWrap/>
            <w:hideMark/>
          </w:tcPr>
          <w:p w14:paraId="454ACA75"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6145B4E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4A3A104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486C9591" w14:textId="77777777" w:rsidTr="009F1208">
        <w:trPr>
          <w:trHeight w:val="198"/>
          <w:jc w:val="center"/>
        </w:trPr>
        <w:tc>
          <w:tcPr>
            <w:tcW w:w="403" w:type="dxa"/>
            <w:shd w:val="clear" w:color="auto" w:fill="auto"/>
            <w:hideMark/>
          </w:tcPr>
          <w:p w14:paraId="0B0E478D"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17.</w:t>
            </w:r>
          </w:p>
        </w:tc>
        <w:tc>
          <w:tcPr>
            <w:tcW w:w="6082" w:type="dxa"/>
            <w:shd w:val="clear" w:color="000000" w:fill="FFFFFF"/>
            <w:hideMark/>
          </w:tcPr>
          <w:p w14:paraId="3DDBB487"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słupa linii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przelotowego na ŻN-10</w:t>
            </w:r>
          </w:p>
        </w:tc>
        <w:tc>
          <w:tcPr>
            <w:tcW w:w="461" w:type="dxa"/>
            <w:shd w:val="clear" w:color="auto" w:fill="auto"/>
            <w:noWrap/>
            <w:hideMark/>
          </w:tcPr>
          <w:p w14:paraId="30A983BF"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2301505"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39A34A77"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0382DC46" w14:textId="77777777" w:rsidTr="009F1208">
        <w:trPr>
          <w:trHeight w:val="245"/>
          <w:jc w:val="center"/>
        </w:trPr>
        <w:tc>
          <w:tcPr>
            <w:tcW w:w="403" w:type="dxa"/>
            <w:shd w:val="clear" w:color="auto" w:fill="auto"/>
            <w:hideMark/>
          </w:tcPr>
          <w:p w14:paraId="08B2A974"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18.</w:t>
            </w:r>
          </w:p>
        </w:tc>
        <w:tc>
          <w:tcPr>
            <w:tcW w:w="6082" w:type="dxa"/>
            <w:shd w:val="clear" w:color="000000" w:fill="FFFFFF"/>
            <w:hideMark/>
          </w:tcPr>
          <w:p w14:paraId="491B8F72"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słupa linii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przelotowego na ŻN-12</w:t>
            </w:r>
          </w:p>
        </w:tc>
        <w:tc>
          <w:tcPr>
            <w:tcW w:w="461" w:type="dxa"/>
            <w:shd w:val="clear" w:color="auto" w:fill="auto"/>
            <w:noWrap/>
            <w:hideMark/>
          </w:tcPr>
          <w:p w14:paraId="415AED1E"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5847768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489B290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3FE21738" w14:textId="77777777" w:rsidTr="009F1208">
        <w:trPr>
          <w:trHeight w:val="233"/>
          <w:jc w:val="center"/>
        </w:trPr>
        <w:tc>
          <w:tcPr>
            <w:tcW w:w="403" w:type="dxa"/>
            <w:shd w:val="clear" w:color="auto" w:fill="auto"/>
            <w:hideMark/>
          </w:tcPr>
          <w:p w14:paraId="4E492945"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19.</w:t>
            </w:r>
          </w:p>
        </w:tc>
        <w:tc>
          <w:tcPr>
            <w:tcW w:w="6082" w:type="dxa"/>
            <w:shd w:val="clear" w:color="000000" w:fill="FFFFFF"/>
            <w:hideMark/>
          </w:tcPr>
          <w:p w14:paraId="67C10C9D"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słupa linii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na E-10,5/6</w:t>
            </w:r>
          </w:p>
        </w:tc>
        <w:tc>
          <w:tcPr>
            <w:tcW w:w="461" w:type="dxa"/>
            <w:shd w:val="clear" w:color="auto" w:fill="auto"/>
            <w:noWrap/>
            <w:hideMark/>
          </w:tcPr>
          <w:p w14:paraId="740DC6FD"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4F97BD96"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0B511011"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5A910F27" w14:textId="77777777" w:rsidTr="009F1208">
        <w:trPr>
          <w:trHeight w:val="245"/>
          <w:jc w:val="center"/>
        </w:trPr>
        <w:tc>
          <w:tcPr>
            <w:tcW w:w="403" w:type="dxa"/>
            <w:shd w:val="clear" w:color="auto" w:fill="auto"/>
            <w:hideMark/>
          </w:tcPr>
          <w:p w14:paraId="5FA19E47"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20.</w:t>
            </w:r>
          </w:p>
        </w:tc>
        <w:tc>
          <w:tcPr>
            <w:tcW w:w="6082" w:type="dxa"/>
            <w:shd w:val="clear" w:color="auto" w:fill="auto"/>
            <w:hideMark/>
          </w:tcPr>
          <w:p w14:paraId="5641E8F3"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słupa linii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w:t>
            </w:r>
            <w:proofErr w:type="spellStart"/>
            <w:r>
              <w:rPr>
                <w:rFonts w:asciiTheme="minorHAnsi" w:hAnsiTheme="minorHAnsi" w:cstheme="minorHAnsi"/>
                <w:sz w:val="20"/>
              </w:rPr>
              <w:t>rozkracznego</w:t>
            </w:r>
            <w:proofErr w:type="spellEnd"/>
            <w:r w:rsidRPr="003C3834">
              <w:rPr>
                <w:rFonts w:asciiTheme="minorHAnsi" w:hAnsiTheme="minorHAnsi" w:cstheme="minorHAnsi"/>
                <w:sz w:val="20"/>
              </w:rPr>
              <w:t xml:space="preserve"> RK na E-10,5/10</w:t>
            </w:r>
          </w:p>
        </w:tc>
        <w:tc>
          <w:tcPr>
            <w:tcW w:w="461" w:type="dxa"/>
            <w:shd w:val="clear" w:color="auto" w:fill="auto"/>
            <w:noWrap/>
            <w:hideMark/>
          </w:tcPr>
          <w:p w14:paraId="3992A658"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4A043F4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1FFD7C2A"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E2A1DB8" w14:textId="77777777" w:rsidTr="009F1208">
        <w:trPr>
          <w:trHeight w:val="233"/>
          <w:jc w:val="center"/>
        </w:trPr>
        <w:tc>
          <w:tcPr>
            <w:tcW w:w="403" w:type="dxa"/>
            <w:shd w:val="clear" w:color="auto" w:fill="auto"/>
            <w:hideMark/>
          </w:tcPr>
          <w:p w14:paraId="09FF3858"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21.</w:t>
            </w:r>
          </w:p>
        </w:tc>
        <w:tc>
          <w:tcPr>
            <w:tcW w:w="6082" w:type="dxa"/>
            <w:shd w:val="clear" w:color="auto" w:fill="auto"/>
            <w:hideMark/>
          </w:tcPr>
          <w:p w14:paraId="1F212E09"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słupa linii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w:t>
            </w:r>
            <w:proofErr w:type="spellStart"/>
            <w:r>
              <w:rPr>
                <w:rFonts w:asciiTheme="minorHAnsi" w:hAnsiTheme="minorHAnsi" w:cstheme="minorHAnsi"/>
                <w:sz w:val="20"/>
              </w:rPr>
              <w:t>rozkracznego</w:t>
            </w:r>
            <w:proofErr w:type="spellEnd"/>
            <w:r w:rsidRPr="003C3834">
              <w:rPr>
                <w:rFonts w:asciiTheme="minorHAnsi" w:hAnsiTheme="minorHAnsi" w:cstheme="minorHAnsi"/>
                <w:sz w:val="20"/>
              </w:rPr>
              <w:t xml:space="preserve"> RK na E-10,5/12</w:t>
            </w:r>
          </w:p>
        </w:tc>
        <w:tc>
          <w:tcPr>
            <w:tcW w:w="461" w:type="dxa"/>
            <w:shd w:val="clear" w:color="auto" w:fill="auto"/>
            <w:noWrap/>
            <w:hideMark/>
          </w:tcPr>
          <w:p w14:paraId="56EFCD3C"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48A158F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70DE6087"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0D7AA693" w14:textId="77777777" w:rsidTr="009F1208">
        <w:trPr>
          <w:trHeight w:val="245"/>
          <w:jc w:val="center"/>
        </w:trPr>
        <w:tc>
          <w:tcPr>
            <w:tcW w:w="403" w:type="dxa"/>
            <w:shd w:val="clear" w:color="auto" w:fill="auto"/>
            <w:hideMark/>
          </w:tcPr>
          <w:p w14:paraId="50C2ED4A"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22.</w:t>
            </w:r>
          </w:p>
        </w:tc>
        <w:tc>
          <w:tcPr>
            <w:tcW w:w="6082" w:type="dxa"/>
            <w:shd w:val="clear" w:color="auto" w:fill="auto"/>
            <w:hideMark/>
          </w:tcPr>
          <w:p w14:paraId="61161AB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słupa linii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w:t>
            </w:r>
            <w:proofErr w:type="spellStart"/>
            <w:r>
              <w:rPr>
                <w:rFonts w:asciiTheme="minorHAnsi" w:hAnsiTheme="minorHAnsi" w:cstheme="minorHAnsi"/>
                <w:sz w:val="20"/>
              </w:rPr>
              <w:t>rozkracznego</w:t>
            </w:r>
            <w:proofErr w:type="spellEnd"/>
            <w:r w:rsidRPr="003C3834">
              <w:rPr>
                <w:rFonts w:asciiTheme="minorHAnsi" w:hAnsiTheme="minorHAnsi" w:cstheme="minorHAnsi"/>
                <w:sz w:val="20"/>
              </w:rPr>
              <w:t xml:space="preserve"> RK na E-12/10</w:t>
            </w:r>
          </w:p>
        </w:tc>
        <w:tc>
          <w:tcPr>
            <w:tcW w:w="461" w:type="dxa"/>
            <w:shd w:val="clear" w:color="auto" w:fill="auto"/>
            <w:noWrap/>
            <w:hideMark/>
          </w:tcPr>
          <w:p w14:paraId="280C5286"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BC6A94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0F5A123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5C5C8F6A" w14:textId="77777777" w:rsidTr="009F1208">
        <w:trPr>
          <w:trHeight w:val="233"/>
          <w:jc w:val="center"/>
        </w:trPr>
        <w:tc>
          <w:tcPr>
            <w:tcW w:w="403" w:type="dxa"/>
            <w:shd w:val="clear" w:color="auto" w:fill="auto"/>
            <w:hideMark/>
          </w:tcPr>
          <w:p w14:paraId="355504E8"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23.</w:t>
            </w:r>
          </w:p>
        </w:tc>
        <w:tc>
          <w:tcPr>
            <w:tcW w:w="6082" w:type="dxa"/>
            <w:shd w:val="clear" w:color="auto" w:fill="auto"/>
            <w:hideMark/>
          </w:tcPr>
          <w:p w14:paraId="19AA184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słupa linii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trójnożnego RKK na E-12/15</w:t>
            </w:r>
          </w:p>
        </w:tc>
        <w:tc>
          <w:tcPr>
            <w:tcW w:w="461" w:type="dxa"/>
            <w:shd w:val="clear" w:color="auto" w:fill="auto"/>
            <w:noWrap/>
            <w:hideMark/>
          </w:tcPr>
          <w:p w14:paraId="2D71B655"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E6C953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26A67ED6"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429C2984" w14:textId="77777777" w:rsidTr="009F1208">
        <w:trPr>
          <w:trHeight w:val="245"/>
          <w:jc w:val="center"/>
        </w:trPr>
        <w:tc>
          <w:tcPr>
            <w:tcW w:w="403" w:type="dxa"/>
            <w:shd w:val="clear" w:color="auto" w:fill="auto"/>
            <w:hideMark/>
          </w:tcPr>
          <w:p w14:paraId="65F6ADC5"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24.</w:t>
            </w:r>
          </w:p>
        </w:tc>
        <w:tc>
          <w:tcPr>
            <w:tcW w:w="6082" w:type="dxa"/>
            <w:shd w:val="clear" w:color="auto" w:fill="auto"/>
            <w:hideMark/>
          </w:tcPr>
          <w:p w14:paraId="43755DB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Wykonanie uziemień oraz dokonanie pomiaru oporności uziemienia.</w:t>
            </w:r>
          </w:p>
        </w:tc>
        <w:tc>
          <w:tcPr>
            <w:tcW w:w="461" w:type="dxa"/>
            <w:shd w:val="clear" w:color="auto" w:fill="auto"/>
            <w:noWrap/>
            <w:hideMark/>
          </w:tcPr>
          <w:p w14:paraId="08993F0D"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A149C1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03B49A9D"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4BA464D3" w14:textId="77777777" w:rsidTr="009F1208">
        <w:trPr>
          <w:trHeight w:val="233"/>
          <w:jc w:val="center"/>
        </w:trPr>
        <w:tc>
          <w:tcPr>
            <w:tcW w:w="403" w:type="dxa"/>
            <w:shd w:val="clear" w:color="auto" w:fill="auto"/>
            <w:hideMark/>
          </w:tcPr>
          <w:p w14:paraId="7BF1746E"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25.</w:t>
            </w:r>
          </w:p>
        </w:tc>
        <w:tc>
          <w:tcPr>
            <w:tcW w:w="6082" w:type="dxa"/>
            <w:shd w:val="clear" w:color="auto" w:fill="auto"/>
            <w:hideMark/>
          </w:tcPr>
          <w:p w14:paraId="790CAB1A"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Zajecie pasa drogowego</w:t>
            </w:r>
          </w:p>
        </w:tc>
        <w:tc>
          <w:tcPr>
            <w:tcW w:w="461" w:type="dxa"/>
            <w:shd w:val="clear" w:color="auto" w:fill="auto"/>
            <w:noWrap/>
            <w:hideMark/>
          </w:tcPr>
          <w:p w14:paraId="760CEA1F"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687E93D5"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5AFA33DC"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75390699" w14:textId="77777777" w:rsidTr="009F1208">
        <w:trPr>
          <w:trHeight w:val="245"/>
          <w:jc w:val="center"/>
        </w:trPr>
        <w:tc>
          <w:tcPr>
            <w:tcW w:w="403" w:type="dxa"/>
            <w:shd w:val="clear" w:color="auto" w:fill="auto"/>
            <w:hideMark/>
          </w:tcPr>
          <w:p w14:paraId="7CBCCDB0"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26.</w:t>
            </w:r>
          </w:p>
        </w:tc>
        <w:tc>
          <w:tcPr>
            <w:tcW w:w="6082" w:type="dxa"/>
            <w:shd w:val="clear" w:color="auto" w:fill="auto"/>
            <w:hideMark/>
          </w:tcPr>
          <w:p w14:paraId="722BCD60"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Przygotowanie miejsca pracy</w:t>
            </w:r>
          </w:p>
        </w:tc>
        <w:tc>
          <w:tcPr>
            <w:tcW w:w="461" w:type="dxa"/>
            <w:shd w:val="clear" w:color="auto" w:fill="auto"/>
            <w:noWrap/>
            <w:hideMark/>
          </w:tcPr>
          <w:p w14:paraId="1572C035"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6E446D1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521B1D1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521E9E6F" w14:textId="77777777" w:rsidTr="009F1208">
        <w:trPr>
          <w:trHeight w:val="233"/>
          <w:jc w:val="center"/>
        </w:trPr>
        <w:tc>
          <w:tcPr>
            <w:tcW w:w="403" w:type="dxa"/>
            <w:shd w:val="clear" w:color="auto" w:fill="auto"/>
            <w:hideMark/>
          </w:tcPr>
          <w:p w14:paraId="27BF21B5"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27.</w:t>
            </w:r>
          </w:p>
        </w:tc>
        <w:tc>
          <w:tcPr>
            <w:tcW w:w="6082" w:type="dxa"/>
            <w:shd w:val="clear" w:color="auto" w:fill="auto"/>
            <w:hideMark/>
          </w:tcPr>
          <w:p w14:paraId="6A7CD59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Dokumentacja powykonawcza</w:t>
            </w:r>
          </w:p>
        </w:tc>
        <w:tc>
          <w:tcPr>
            <w:tcW w:w="461" w:type="dxa"/>
            <w:shd w:val="clear" w:color="auto" w:fill="auto"/>
            <w:noWrap/>
            <w:hideMark/>
          </w:tcPr>
          <w:p w14:paraId="521C2FCB"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1E62625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3F62F35A"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5D420CAE" w14:textId="77777777" w:rsidTr="009F1208">
        <w:trPr>
          <w:trHeight w:val="245"/>
          <w:jc w:val="center"/>
        </w:trPr>
        <w:tc>
          <w:tcPr>
            <w:tcW w:w="403" w:type="dxa"/>
            <w:shd w:val="clear" w:color="auto" w:fill="auto"/>
            <w:hideMark/>
          </w:tcPr>
          <w:p w14:paraId="7BB0E0E3"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28.</w:t>
            </w:r>
          </w:p>
        </w:tc>
        <w:tc>
          <w:tcPr>
            <w:tcW w:w="6082" w:type="dxa"/>
            <w:shd w:val="clear" w:color="auto" w:fill="auto"/>
            <w:hideMark/>
          </w:tcPr>
          <w:p w14:paraId="4BB05921"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Inwentaryzacja geodezyjna powykonawcza</w:t>
            </w:r>
          </w:p>
        </w:tc>
        <w:tc>
          <w:tcPr>
            <w:tcW w:w="461" w:type="dxa"/>
            <w:shd w:val="clear" w:color="auto" w:fill="auto"/>
            <w:noWrap/>
            <w:hideMark/>
          </w:tcPr>
          <w:p w14:paraId="475819C9"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19E202D9"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0E93F59C"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690B2780" w14:textId="77777777" w:rsidTr="009F1208">
        <w:trPr>
          <w:trHeight w:val="233"/>
          <w:jc w:val="center"/>
        </w:trPr>
        <w:tc>
          <w:tcPr>
            <w:tcW w:w="403" w:type="dxa"/>
            <w:shd w:val="clear" w:color="auto" w:fill="auto"/>
            <w:hideMark/>
          </w:tcPr>
          <w:p w14:paraId="49ED5317"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29.</w:t>
            </w:r>
          </w:p>
        </w:tc>
        <w:tc>
          <w:tcPr>
            <w:tcW w:w="6082" w:type="dxa"/>
            <w:shd w:val="clear" w:color="auto" w:fill="auto"/>
            <w:hideMark/>
          </w:tcPr>
          <w:p w14:paraId="30997811"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przewodów gołych 4xAL na </w:t>
            </w:r>
            <w:proofErr w:type="spellStart"/>
            <w:r w:rsidRPr="003C3834">
              <w:rPr>
                <w:rFonts w:asciiTheme="minorHAnsi" w:hAnsiTheme="minorHAnsi" w:cstheme="minorHAnsi"/>
                <w:sz w:val="20"/>
              </w:rPr>
              <w:t>AsXSn</w:t>
            </w:r>
            <w:proofErr w:type="spellEnd"/>
            <w:r w:rsidRPr="003C3834">
              <w:rPr>
                <w:rFonts w:asciiTheme="minorHAnsi" w:hAnsiTheme="minorHAnsi" w:cstheme="minorHAnsi"/>
                <w:sz w:val="20"/>
              </w:rPr>
              <w:t xml:space="preserve"> 4x70mm2</w:t>
            </w:r>
          </w:p>
        </w:tc>
        <w:tc>
          <w:tcPr>
            <w:tcW w:w="461" w:type="dxa"/>
            <w:shd w:val="clear" w:color="auto" w:fill="auto"/>
            <w:noWrap/>
            <w:hideMark/>
          </w:tcPr>
          <w:p w14:paraId="0A9FEE6F"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mb</w:t>
            </w:r>
            <w:proofErr w:type="spellEnd"/>
          </w:p>
        </w:tc>
        <w:tc>
          <w:tcPr>
            <w:tcW w:w="1108" w:type="dxa"/>
            <w:shd w:val="clear" w:color="auto" w:fill="auto"/>
            <w:noWrap/>
            <w:hideMark/>
          </w:tcPr>
          <w:p w14:paraId="348ACC07"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4BC1E8C2"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23E3A27" w14:textId="77777777" w:rsidTr="009F1208">
        <w:trPr>
          <w:trHeight w:val="245"/>
          <w:jc w:val="center"/>
        </w:trPr>
        <w:tc>
          <w:tcPr>
            <w:tcW w:w="403" w:type="dxa"/>
            <w:shd w:val="clear" w:color="auto" w:fill="auto"/>
            <w:hideMark/>
          </w:tcPr>
          <w:p w14:paraId="6BF74F36"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30.</w:t>
            </w:r>
          </w:p>
        </w:tc>
        <w:tc>
          <w:tcPr>
            <w:tcW w:w="6082" w:type="dxa"/>
            <w:shd w:val="clear" w:color="auto" w:fill="auto"/>
            <w:hideMark/>
          </w:tcPr>
          <w:p w14:paraId="09A6B22C"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przyłącza napowietrznego trójfazowego</w:t>
            </w:r>
          </w:p>
        </w:tc>
        <w:tc>
          <w:tcPr>
            <w:tcW w:w="461" w:type="dxa"/>
            <w:shd w:val="clear" w:color="auto" w:fill="auto"/>
            <w:noWrap/>
            <w:hideMark/>
          </w:tcPr>
          <w:p w14:paraId="5B0DF6A8"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41BC7F7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777302C5"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C94A762" w14:textId="77777777" w:rsidTr="009F1208">
        <w:trPr>
          <w:trHeight w:val="233"/>
          <w:jc w:val="center"/>
        </w:trPr>
        <w:tc>
          <w:tcPr>
            <w:tcW w:w="403" w:type="dxa"/>
            <w:shd w:val="clear" w:color="auto" w:fill="auto"/>
            <w:hideMark/>
          </w:tcPr>
          <w:p w14:paraId="7849A3EF"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31.</w:t>
            </w:r>
          </w:p>
        </w:tc>
        <w:tc>
          <w:tcPr>
            <w:tcW w:w="6082" w:type="dxa"/>
            <w:shd w:val="clear" w:color="auto" w:fill="auto"/>
            <w:hideMark/>
          </w:tcPr>
          <w:p w14:paraId="3C2309C0"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Wymiana przyłącza napowietrznego jednofazowego</w:t>
            </w:r>
          </w:p>
        </w:tc>
        <w:tc>
          <w:tcPr>
            <w:tcW w:w="461" w:type="dxa"/>
            <w:shd w:val="clear" w:color="auto" w:fill="auto"/>
            <w:noWrap/>
            <w:hideMark/>
          </w:tcPr>
          <w:p w14:paraId="2739E364"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2D5489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7B4EE42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D97D5DD" w14:textId="77777777" w:rsidTr="009F1208">
        <w:trPr>
          <w:trHeight w:val="245"/>
          <w:jc w:val="center"/>
        </w:trPr>
        <w:tc>
          <w:tcPr>
            <w:tcW w:w="403" w:type="dxa"/>
            <w:shd w:val="clear" w:color="auto" w:fill="auto"/>
            <w:hideMark/>
          </w:tcPr>
          <w:p w14:paraId="0DE61905"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32.</w:t>
            </w:r>
          </w:p>
        </w:tc>
        <w:tc>
          <w:tcPr>
            <w:tcW w:w="6082" w:type="dxa"/>
            <w:shd w:val="clear" w:color="auto" w:fill="auto"/>
            <w:hideMark/>
          </w:tcPr>
          <w:p w14:paraId="4F5A940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Jednostronne odpięcie i ponowne wpięcie istniejącego przyłącza izolowanego jednofazowego</w:t>
            </w:r>
          </w:p>
        </w:tc>
        <w:tc>
          <w:tcPr>
            <w:tcW w:w="461" w:type="dxa"/>
            <w:shd w:val="clear" w:color="auto" w:fill="auto"/>
            <w:noWrap/>
            <w:hideMark/>
          </w:tcPr>
          <w:p w14:paraId="60EEC29D"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42ACDF9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7D0AACE5"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6C29F88F" w14:textId="77777777" w:rsidTr="009F1208">
        <w:trPr>
          <w:trHeight w:val="233"/>
          <w:jc w:val="center"/>
        </w:trPr>
        <w:tc>
          <w:tcPr>
            <w:tcW w:w="403" w:type="dxa"/>
            <w:shd w:val="clear" w:color="auto" w:fill="auto"/>
            <w:hideMark/>
          </w:tcPr>
          <w:p w14:paraId="64F43EBF"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33.</w:t>
            </w:r>
          </w:p>
        </w:tc>
        <w:tc>
          <w:tcPr>
            <w:tcW w:w="6082" w:type="dxa"/>
            <w:shd w:val="clear" w:color="auto" w:fill="auto"/>
            <w:hideMark/>
          </w:tcPr>
          <w:p w14:paraId="09181FD3"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Jednostronne odpięcie i ponowne wpięcie istniejącego przyłącza izolowanego trójfazowego</w:t>
            </w:r>
          </w:p>
        </w:tc>
        <w:tc>
          <w:tcPr>
            <w:tcW w:w="461" w:type="dxa"/>
            <w:shd w:val="clear" w:color="auto" w:fill="auto"/>
            <w:noWrap/>
            <w:hideMark/>
          </w:tcPr>
          <w:p w14:paraId="7D898D7B"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2105B1D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7284CFE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2DCA27C" w14:textId="77777777" w:rsidTr="009F1208">
        <w:trPr>
          <w:trHeight w:val="245"/>
          <w:jc w:val="center"/>
        </w:trPr>
        <w:tc>
          <w:tcPr>
            <w:tcW w:w="403" w:type="dxa"/>
            <w:shd w:val="clear" w:color="auto" w:fill="auto"/>
            <w:hideMark/>
          </w:tcPr>
          <w:p w14:paraId="21318627"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34.</w:t>
            </w:r>
          </w:p>
        </w:tc>
        <w:tc>
          <w:tcPr>
            <w:tcW w:w="6082" w:type="dxa"/>
            <w:shd w:val="clear" w:color="auto" w:fill="auto"/>
            <w:hideMark/>
          </w:tcPr>
          <w:p w14:paraId="03F457E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Odpięcie i podpięcie kabla na słupie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z  uwzględnieniem wymiany rury osłonowej, jej uszczelnienia oraz montażu palczatki</w:t>
            </w:r>
          </w:p>
        </w:tc>
        <w:tc>
          <w:tcPr>
            <w:tcW w:w="461" w:type="dxa"/>
            <w:shd w:val="clear" w:color="auto" w:fill="auto"/>
            <w:noWrap/>
            <w:hideMark/>
          </w:tcPr>
          <w:p w14:paraId="4FDD8C5D"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015EBC42"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2A68D5B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41D99311" w14:textId="77777777" w:rsidTr="009F1208">
        <w:trPr>
          <w:trHeight w:val="233"/>
          <w:jc w:val="center"/>
        </w:trPr>
        <w:tc>
          <w:tcPr>
            <w:tcW w:w="403" w:type="dxa"/>
            <w:shd w:val="clear" w:color="auto" w:fill="auto"/>
            <w:hideMark/>
          </w:tcPr>
          <w:p w14:paraId="35522077"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35.</w:t>
            </w:r>
          </w:p>
        </w:tc>
        <w:tc>
          <w:tcPr>
            <w:tcW w:w="6082" w:type="dxa"/>
            <w:shd w:val="clear" w:color="auto" w:fill="auto"/>
            <w:hideMark/>
          </w:tcPr>
          <w:p w14:paraId="2AB433E9"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ogranicznika przepięć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sztuk 3</w:t>
            </w:r>
          </w:p>
        </w:tc>
        <w:tc>
          <w:tcPr>
            <w:tcW w:w="461" w:type="dxa"/>
            <w:shd w:val="clear" w:color="auto" w:fill="auto"/>
            <w:noWrap/>
            <w:hideMark/>
          </w:tcPr>
          <w:p w14:paraId="5E383617"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2D7FFAA5"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21BF457D"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3BA81CF5" w14:textId="77777777" w:rsidTr="009F1208">
        <w:trPr>
          <w:trHeight w:val="245"/>
          <w:jc w:val="center"/>
        </w:trPr>
        <w:tc>
          <w:tcPr>
            <w:tcW w:w="403" w:type="dxa"/>
            <w:shd w:val="clear" w:color="auto" w:fill="auto"/>
            <w:hideMark/>
          </w:tcPr>
          <w:p w14:paraId="52EBD807"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36.</w:t>
            </w:r>
          </w:p>
        </w:tc>
        <w:tc>
          <w:tcPr>
            <w:tcW w:w="6082" w:type="dxa"/>
            <w:shd w:val="clear" w:color="auto" w:fill="auto"/>
            <w:hideMark/>
          </w:tcPr>
          <w:p w14:paraId="3CCB711D"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złącza kablowego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ZK-1</w:t>
            </w:r>
          </w:p>
        </w:tc>
        <w:tc>
          <w:tcPr>
            <w:tcW w:w="461" w:type="dxa"/>
            <w:shd w:val="clear" w:color="auto" w:fill="auto"/>
            <w:noWrap/>
            <w:hideMark/>
          </w:tcPr>
          <w:p w14:paraId="63BF46F1"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3C116A7C"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032EF636"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29DB38ED" w14:textId="77777777" w:rsidTr="009F1208">
        <w:trPr>
          <w:trHeight w:val="233"/>
          <w:jc w:val="center"/>
        </w:trPr>
        <w:tc>
          <w:tcPr>
            <w:tcW w:w="403" w:type="dxa"/>
            <w:shd w:val="clear" w:color="auto" w:fill="auto"/>
            <w:hideMark/>
          </w:tcPr>
          <w:p w14:paraId="3B6BA458"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37.</w:t>
            </w:r>
          </w:p>
        </w:tc>
        <w:tc>
          <w:tcPr>
            <w:tcW w:w="6082" w:type="dxa"/>
            <w:shd w:val="clear" w:color="auto" w:fill="auto"/>
            <w:hideMark/>
          </w:tcPr>
          <w:p w14:paraId="2B8C9D6F"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złącza kablowego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ZK-2</w:t>
            </w:r>
          </w:p>
        </w:tc>
        <w:tc>
          <w:tcPr>
            <w:tcW w:w="461" w:type="dxa"/>
            <w:shd w:val="clear" w:color="auto" w:fill="auto"/>
            <w:noWrap/>
            <w:hideMark/>
          </w:tcPr>
          <w:p w14:paraId="4C808084"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8CF35F2"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405577A1"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61A64D0" w14:textId="77777777" w:rsidTr="009F1208">
        <w:trPr>
          <w:trHeight w:val="245"/>
          <w:jc w:val="center"/>
        </w:trPr>
        <w:tc>
          <w:tcPr>
            <w:tcW w:w="403" w:type="dxa"/>
            <w:shd w:val="clear" w:color="auto" w:fill="auto"/>
            <w:hideMark/>
          </w:tcPr>
          <w:p w14:paraId="5A23A2FB"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38.</w:t>
            </w:r>
          </w:p>
        </w:tc>
        <w:tc>
          <w:tcPr>
            <w:tcW w:w="6082" w:type="dxa"/>
            <w:shd w:val="clear" w:color="auto" w:fill="auto"/>
            <w:hideMark/>
          </w:tcPr>
          <w:p w14:paraId="24304A95"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złącza kablowego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ZK-3</w:t>
            </w:r>
          </w:p>
        </w:tc>
        <w:tc>
          <w:tcPr>
            <w:tcW w:w="461" w:type="dxa"/>
            <w:shd w:val="clear" w:color="auto" w:fill="auto"/>
            <w:noWrap/>
            <w:hideMark/>
          </w:tcPr>
          <w:p w14:paraId="6BA9EFF9"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16805FC"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3EBA8F5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1D1BF00" w14:textId="77777777" w:rsidTr="009F1208">
        <w:trPr>
          <w:trHeight w:val="233"/>
          <w:jc w:val="center"/>
        </w:trPr>
        <w:tc>
          <w:tcPr>
            <w:tcW w:w="403" w:type="dxa"/>
            <w:shd w:val="clear" w:color="auto" w:fill="auto"/>
            <w:hideMark/>
          </w:tcPr>
          <w:p w14:paraId="0D9A2F5F"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39.</w:t>
            </w:r>
          </w:p>
        </w:tc>
        <w:tc>
          <w:tcPr>
            <w:tcW w:w="6082" w:type="dxa"/>
            <w:shd w:val="clear" w:color="auto" w:fill="auto"/>
            <w:hideMark/>
          </w:tcPr>
          <w:p w14:paraId="6F17FEA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złącza kablowego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ZK-4</w:t>
            </w:r>
          </w:p>
        </w:tc>
        <w:tc>
          <w:tcPr>
            <w:tcW w:w="461" w:type="dxa"/>
            <w:shd w:val="clear" w:color="auto" w:fill="auto"/>
            <w:noWrap/>
            <w:hideMark/>
          </w:tcPr>
          <w:p w14:paraId="0690BD16"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9B2B0D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5737C6C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6E12018E" w14:textId="77777777" w:rsidTr="009F1208">
        <w:trPr>
          <w:trHeight w:val="245"/>
          <w:jc w:val="center"/>
        </w:trPr>
        <w:tc>
          <w:tcPr>
            <w:tcW w:w="403" w:type="dxa"/>
            <w:shd w:val="clear" w:color="auto" w:fill="auto"/>
            <w:hideMark/>
          </w:tcPr>
          <w:p w14:paraId="36991C65"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40.</w:t>
            </w:r>
          </w:p>
        </w:tc>
        <w:tc>
          <w:tcPr>
            <w:tcW w:w="6082" w:type="dxa"/>
            <w:shd w:val="clear" w:color="auto" w:fill="auto"/>
            <w:hideMark/>
          </w:tcPr>
          <w:p w14:paraId="2AE32DC7"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złącza pomiarowego </w:t>
            </w:r>
            <w:proofErr w:type="spellStart"/>
            <w:r w:rsidRPr="003C3834">
              <w:rPr>
                <w:rFonts w:asciiTheme="minorHAnsi" w:hAnsiTheme="minorHAnsi" w:cstheme="minorHAnsi"/>
                <w:sz w:val="20"/>
              </w:rPr>
              <w:t>nN</w:t>
            </w:r>
            <w:proofErr w:type="spellEnd"/>
            <w:r w:rsidRPr="003C3834">
              <w:rPr>
                <w:rFonts w:asciiTheme="minorHAnsi" w:hAnsiTheme="minorHAnsi" w:cstheme="minorHAnsi"/>
                <w:sz w:val="20"/>
              </w:rPr>
              <w:t xml:space="preserve"> SL-1</w:t>
            </w:r>
          </w:p>
        </w:tc>
        <w:tc>
          <w:tcPr>
            <w:tcW w:w="461" w:type="dxa"/>
            <w:shd w:val="clear" w:color="auto" w:fill="auto"/>
            <w:noWrap/>
            <w:hideMark/>
          </w:tcPr>
          <w:p w14:paraId="685FF206"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43D4BC00"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533D3473"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17847556" w14:textId="77777777" w:rsidTr="009F1208">
        <w:trPr>
          <w:trHeight w:val="233"/>
          <w:jc w:val="center"/>
        </w:trPr>
        <w:tc>
          <w:tcPr>
            <w:tcW w:w="403" w:type="dxa"/>
            <w:shd w:val="clear" w:color="auto" w:fill="auto"/>
            <w:hideMark/>
          </w:tcPr>
          <w:p w14:paraId="43D2A65D"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41.</w:t>
            </w:r>
          </w:p>
        </w:tc>
        <w:tc>
          <w:tcPr>
            <w:tcW w:w="6082" w:type="dxa"/>
            <w:shd w:val="clear" w:color="auto" w:fill="auto"/>
            <w:hideMark/>
          </w:tcPr>
          <w:p w14:paraId="0345085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rozłącznika listwowego o prądzie 160A w złączu kablowym </w:t>
            </w:r>
            <w:proofErr w:type="spellStart"/>
            <w:r w:rsidRPr="003C3834">
              <w:rPr>
                <w:rFonts w:asciiTheme="minorHAnsi" w:hAnsiTheme="minorHAnsi" w:cstheme="minorHAnsi"/>
                <w:sz w:val="20"/>
              </w:rPr>
              <w:t>nN</w:t>
            </w:r>
            <w:proofErr w:type="spellEnd"/>
          </w:p>
        </w:tc>
        <w:tc>
          <w:tcPr>
            <w:tcW w:w="461" w:type="dxa"/>
            <w:shd w:val="clear" w:color="auto" w:fill="auto"/>
            <w:noWrap/>
            <w:hideMark/>
          </w:tcPr>
          <w:p w14:paraId="0A5DC12F"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49C8D7C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390BDF5B"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0FBE9002" w14:textId="77777777" w:rsidTr="009F1208">
        <w:trPr>
          <w:trHeight w:val="245"/>
          <w:jc w:val="center"/>
        </w:trPr>
        <w:tc>
          <w:tcPr>
            <w:tcW w:w="403" w:type="dxa"/>
            <w:shd w:val="clear" w:color="auto" w:fill="auto"/>
            <w:hideMark/>
          </w:tcPr>
          <w:p w14:paraId="4F961E76"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42.</w:t>
            </w:r>
          </w:p>
        </w:tc>
        <w:tc>
          <w:tcPr>
            <w:tcW w:w="6082" w:type="dxa"/>
            <w:shd w:val="clear" w:color="auto" w:fill="auto"/>
            <w:hideMark/>
          </w:tcPr>
          <w:p w14:paraId="4D1B73E0"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 xml:space="preserve">Wymiana rozłącznika listwowego o prądzie 250A w złączu kablowym </w:t>
            </w:r>
            <w:proofErr w:type="spellStart"/>
            <w:r w:rsidRPr="003C3834">
              <w:rPr>
                <w:rFonts w:asciiTheme="minorHAnsi" w:hAnsiTheme="minorHAnsi" w:cstheme="minorHAnsi"/>
                <w:sz w:val="20"/>
              </w:rPr>
              <w:t>nN</w:t>
            </w:r>
            <w:proofErr w:type="spellEnd"/>
          </w:p>
        </w:tc>
        <w:tc>
          <w:tcPr>
            <w:tcW w:w="461" w:type="dxa"/>
            <w:shd w:val="clear" w:color="auto" w:fill="auto"/>
            <w:noWrap/>
            <w:hideMark/>
          </w:tcPr>
          <w:p w14:paraId="31393E81"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C1FA471"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64F46B20"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315D3FA7" w14:textId="77777777" w:rsidTr="009F1208">
        <w:trPr>
          <w:trHeight w:val="233"/>
          <w:jc w:val="center"/>
        </w:trPr>
        <w:tc>
          <w:tcPr>
            <w:tcW w:w="403" w:type="dxa"/>
            <w:shd w:val="clear" w:color="auto" w:fill="auto"/>
            <w:hideMark/>
          </w:tcPr>
          <w:p w14:paraId="1CA746FD" w14:textId="77777777" w:rsidR="009F1208" w:rsidRPr="003C3834" w:rsidRDefault="009F1208" w:rsidP="00EE30CF">
            <w:pPr>
              <w:spacing w:line="240" w:lineRule="auto"/>
              <w:jc w:val="center"/>
              <w:rPr>
                <w:rFonts w:ascii="Calibri" w:hAnsi="Calibri" w:cs="Calibri"/>
                <w:color w:val="000000"/>
                <w:sz w:val="20"/>
                <w:lang w:eastAsia="pl-PL"/>
              </w:rPr>
            </w:pPr>
            <w:r w:rsidRPr="003C3834">
              <w:rPr>
                <w:rFonts w:ascii="Calibri" w:hAnsi="Calibri" w:cs="Calibri"/>
                <w:sz w:val="20"/>
              </w:rPr>
              <w:t>43.</w:t>
            </w:r>
          </w:p>
        </w:tc>
        <w:tc>
          <w:tcPr>
            <w:tcW w:w="6082" w:type="dxa"/>
            <w:shd w:val="clear" w:color="auto" w:fill="auto"/>
            <w:hideMark/>
          </w:tcPr>
          <w:p w14:paraId="585B1C7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Zastosowanie agregatu o mocy do 250 kVA</w:t>
            </w:r>
          </w:p>
        </w:tc>
        <w:tc>
          <w:tcPr>
            <w:tcW w:w="461" w:type="dxa"/>
            <w:shd w:val="clear" w:color="auto" w:fill="auto"/>
            <w:noWrap/>
            <w:hideMark/>
          </w:tcPr>
          <w:p w14:paraId="3A600927"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114BE3AE"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c>
          <w:tcPr>
            <w:tcW w:w="1018" w:type="dxa"/>
            <w:shd w:val="clear" w:color="auto" w:fill="auto"/>
            <w:noWrap/>
            <w:hideMark/>
          </w:tcPr>
          <w:p w14:paraId="276A3AC4"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774D34FD" w14:textId="77777777" w:rsidTr="009F1208">
        <w:trPr>
          <w:trHeight w:val="70"/>
          <w:jc w:val="center"/>
        </w:trPr>
        <w:tc>
          <w:tcPr>
            <w:tcW w:w="403" w:type="dxa"/>
            <w:shd w:val="clear" w:color="auto" w:fill="auto"/>
            <w:hideMark/>
          </w:tcPr>
          <w:p w14:paraId="615FCA53" w14:textId="77777777" w:rsidR="009F1208" w:rsidRPr="003C3834" w:rsidRDefault="009F1208" w:rsidP="00EE30CF">
            <w:pPr>
              <w:spacing w:line="240" w:lineRule="auto"/>
              <w:jc w:val="center"/>
              <w:rPr>
                <w:rFonts w:ascii="Calibri" w:hAnsi="Calibri" w:cs="Calibri"/>
                <w:color w:val="000000"/>
                <w:sz w:val="20"/>
                <w:lang w:eastAsia="pl-PL"/>
              </w:rPr>
            </w:pPr>
            <w:r>
              <w:rPr>
                <w:rFonts w:ascii="Calibri" w:hAnsi="Calibri" w:cs="Calibri"/>
                <w:sz w:val="20"/>
              </w:rPr>
              <w:t>44</w:t>
            </w:r>
            <w:r w:rsidRPr="003C3834">
              <w:rPr>
                <w:rFonts w:ascii="Calibri" w:hAnsi="Calibri" w:cs="Calibri"/>
                <w:sz w:val="20"/>
              </w:rPr>
              <w:t>.</w:t>
            </w:r>
          </w:p>
        </w:tc>
        <w:tc>
          <w:tcPr>
            <w:tcW w:w="6082" w:type="dxa"/>
            <w:shd w:val="clear" w:color="000000" w:fill="FFFFFF"/>
            <w:hideMark/>
          </w:tcPr>
          <w:p w14:paraId="32E1B822"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Theme="minorHAnsi" w:hAnsiTheme="minorHAnsi" w:cstheme="minorHAnsi"/>
                <w:sz w:val="20"/>
              </w:rPr>
              <w:t>Zastosowanie agregatu o mocy powyżej 250 kVA</w:t>
            </w:r>
          </w:p>
        </w:tc>
        <w:tc>
          <w:tcPr>
            <w:tcW w:w="461" w:type="dxa"/>
            <w:shd w:val="clear" w:color="auto" w:fill="auto"/>
            <w:noWrap/>
            <w:hideMark/>
          </w:tcPr>
          <w:p w14:paraId="1861ABFF" w14:textId="77777777" w:rsidR="009F1208" w:rsidRPr="003C3834" w:rsidRDefault="009F1208" w:rsidP="00EE30CF">
            <w:pPr>
              <w:spacing w:line="240" w:lineRule="auto"/>
              <w:jc w:val="left"/>
              <w:rPr>
                <w:rFonts w:ascii="Calibri" w:hAnsi="Calibri" w:cs="Calibri"/>
                <w:color w:val="000000"/>
                <w:sz w:val="20"/>
                <w:lang w:eastAsia="pl-PL"/>
              </w:rPr>
            </w:pPr>
            <w:proofErr w:type="spellStart"/>
            <w:r w:rsidRPr="003C3834">
              <w:rPr>
                <w:rFonts w:ascii="Calibri" w:hAnsi="Calibri" w:cs="Calibri"/>
                <w:color w:val="000000"/>
                <w:sz w:val="20"/>
                <w:lang w:eastAsia="pl-PL"/>
              </w:rPr>
              <w:t>kpl</w:t>
            </w:r>
            <w:proofErr w:type="spellEnd"/>
            <w:r w:rsidRPr="003C3834">
              <w:rPr>
                <w:rFonts w:ascii="Calibri" w:hAnsi="Calibri" w:cs="Calibri"/>
                <w:color w:val="000000"/>
                <w:sz w:val="20"/>
                <w:lang w:eastAsia="pl-PL"/>
              </w:rPr>
              <w:t>.</w:t>
            </w:r>
          </w:p>
        </w:tc>
        <w:tc>
          <w:tcPr>
            <w:tcW w:w="1108" w:type="dxa"/>
            <w:shd w:val="clear" w:color="auto" w:fill="auto"/>
            <w:noWrap/>
            <w:hideMark/>
          </w:tcPr>
          <w:p w14:paraId="76101F97" w14:textId="77777777" w:rsidR="009F1208" w:rsidRPr="003C3834" w:rsidRDefault="009F1208" w:rsidP="00EE30CF">
            <w:pPr>
              <w:spacing w:line="240" w:lineRule="auto"/>
              <w:jc w:val="left"/>
              <w:rPr>
                <w:rFonts w:ascii="Calibri" w:hAnsi="Calibri" w:cs="Calibri"/>
                <w:b/>
                <w:bCs/>
                <w:color w:val="000000"/>
                <w:sz w:val="20"/>
                <w:lang w:eastAsia="pl-PL"/>
              </w:rPr>
            </w:pPr>
            <w:r w:rsidRPr="003C3834">
              <w:rPr>
                <w:rFonts w:ascii="Calibri" w:hAnsi="Calibri" w:cs="Calibri"/>
                <w:b/>
                <w:bCs/>
                <w:color w:val="000000"/>
                <w:sz w:val="20"/>
                <w:lang w:eastAsia="pl-PL"/>
              </w:rPr>
              <w:t> </w:t>
            </w:r>
          </w:p>
        </w:tc>
        <w:tc>
          <w:tcPr>
            <w:tcW w:w="1018" w:type="dxa"/>
            <w:shd w:val="clear" w:color="auto" w:fill="auto"/>
            <w:noWrap/>
            <w:hideMark/>
          </w:tcPr>
          <w:p w14:paraId="6398C868" w14:textId="77777777" w:rsidR="009F1208" w:rsidRPr="003C3834" w:rsidRDefault="009F1208" w:rsidP="00EE30CF">
            <w:pPr>
              <w:spacing w:line="240" w:lineRule="auto"/>
              <w:jc w:val="left"/>
              <w:rPr>
                <w:rFonts w:ascii="Calibri" w:hAnsi="Calibri" w:cs="Calibri"/>
                <w:color w:val="000000"/>
                <w:sz w:val="20"/>
                <w:lang w:eastAsia="pl-PL"/>
              </w:rPr>
            </w:pPr>
            <w:r w:rsidRPr="003C3834">
              <w:rPr>
                <w:rFonts w:ascii="Calibri" w:hAnsi="Calibri" w:cs="Calibri"/>
                <w:color w:val="000000"/>
                <w:sz w:val="20"/>
                <w:lang w:eastAsia="pl-PL"/>
              </w:rPr>
              <w:t> </w:t>
            </w:r>
          </w:p>
        </w:tc>
      </w:tr>
      <w:tr w:rsidR="009F1208" w:rsidRPr="003C3834" w14:paraId="463B5677" w14:textId="77777777" w:rsidTr="009F1208">
        <w:trPr>
          <w:trHeight w:val="70"/>
          <w:jc w:val="center"/>
        </w:trPr>
        <w:tc>
          <w:tcPr>
            <w:tcW w:w="6946" w:type="dxa"/>
            <w:gridSpan w:val="3"/>
            <w:shd w:val="clear" w:color="auto" w:fill="auto"/>
          </w:tcPr>
          <w:p w14:paraId="3C6215D6" w14:textId="6597C4EB" w:rsidR="009F1208" w:rsidRPr="009F1208" w:rsidRDefault="009F1208" w:rsidP="009F1208">
            <w:pPr>
              <w:spacing w:line="240" w:lineRule="auto"/>
              <w:jc w:val="right"/>
              <w:rPr>
                <w:rFonts w:ascii="Calibri" w:hAnsi="Calibri" w:cs="Calibri"/>
                <w:b/>
                <w:bCs/>
                <w:color w:val="000000"/>
                <w:sz w:val="20"/>
                <w:lang w:eastAsia="pl-PL"/>
              </w:rPr>
            </w:pPr>
            <w:r w:rsidRPr="009F1208">
              <w:rPr>
                <w:rFonts w:asciiTheme="minorHAnsi" w:hAnsiTheme="minorHAnsi" w:cstheme="minorHAnsi"/>
                <w:b/>
                <w:bCs/>
                <w:sz w:val="20"/>
              </w:rPr>
              <w:t>Razem</w:t>
            </w:r>
          </w:p>
        </w:tc>
        <w:tc>
          <w:tcPr>
            <w:tcW w:w="1108" w:type="dxa"/>
            <w:shd w:val="clear" w:color="auto" w:fill="auto"/>
            <w:noWrap/>
          </w:tcPr>
          <w:p w14:paraId="19EC8085" w14:textId="77777777" w:rsidR="009F1208" w:rsidRPr="003C3834" w:rsidRDefault="009F1208" w:rsidP="00EE30CF">
            <w:pPr>
              <w:spacing w:line="240" w:lineRule="auto"/>
              <w:jc w:val="left"/>
              <w:rPr>
                <w:rFonts w:ascii="Calibri" w:hAnsi="Calibri" w:cs="Calibri"/>
                <w:b/>
                <w:bCs/>
                <w:color w:val="000000"/>
                <w:sz w:val="20"/>
                <w:lang w:eastAsia="pl-PL"/>
              </w:rPr>
            </w:pPr>
          </w:p>
        </w:tc>
        <w:tc>
          <w:tcPr>
            <w:tcW w:w="1018" w:type="dxa"/>
            <w:shd w:val="clear" w:color="auto" w:fill="auto"/>
            <w:noWrap/>
          </w:tcPr>
          <w:p w14:paraId="210B36A0" w14:textId="77777777" w:rsidR="009F1208" w:rsidRPr="003C3834" w:rsidRDefault="009F1208" w:rsidP="00EE30CF">
            <w:pPr>
              <w:spacing w:line="240" w:lineRule="auto"/>
              <w:jc w:val="left"/>
              <w:rPr>
                <w:rFonts w:ascii="Calibri" w:hAnsi="Calibri" w:cs="Calibri"/>
                <w:color w:val="000000"/>
                <w:sz w:val="20"/>
                <w:lang w:eastAsia="pl-PL"/>
              </w:rPr>
            </w:pPr>
          </w:p>
        </w:tc>
      </w:tr>
    </w:tbl>
    <w:p w14:paraId="2227DA75" w14:textId="77777777" w:rsidR="009F1208" w:rsidRPr="00F71E5C" w:rsidRDefault="009F1208" w:rsidP="00221E34">
      <w:pPr>
        <w:pStyle w:val="Akapitzlist"/>
        <w:spacing w:before="100" w:beforeAutospacing="1" w:after="100" w:afterAutospacing="1" w:line="360" w:lineRule="auto"/>
        <w:ind w:left="0"/>
        <w:rPr>
          <w:rFonts w:asciiTheme="minorHAnsi" w:hAnsiTheme="minorHAnsi" w:cstheme="minorHAnsi"/>
          <w:sz w:val="20"/>
        </w:rPr>
      </w:pP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106240F9"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BB39F1"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BB39F1"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0A9793A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7408CE26" w14:textId="480CE54B" w:rsidR="003C629B" w:rsidRPr="009F1208" w:rsidRDefault="003C629B" w:rsidP="003C629B">
      <w:pPr>
        <w:pStyle w:val="Akapitzlist"/>
        <w:numPr>
          <w:ilvl w:val="3"/>
          <w:numId w:val="11"/>
        </w:numPr>
        <w:spacing w:before="120" w:line="240" w:lineRule="auto"/>
        <w:ind w:left="426" w:hanging="426"/>
        <w:rPr>
          <w:rFonts w:asciiTheme="minorHAnsi" w:hAnsiTheme="minorHAnsi" w:cstheme="minorHAnsi"/>
          <w:strike/>
          <w:sz w:val="20"/>
          <w:lang w:eastAsia="pl-PL"/>
        </w:rPr>
      </w:pPr>
      <w:r w:rsidRPr="009F1208">
        <w:rPr>
          <w:rFonts w:asciiTheme="minorHAnsi" w:hAnsiTheme="minorHAnsi" w:cstheme="minorHAnsi"/>
          <w:strike/>
          <w:sz w:val="20"/>
          <w:lang w:eastAsia="pl-PL"/>
        </w:rPr>
        <w:t>Wadium o wartości ………………….. zł zostało wniesione w formie …..................</w:t>
      </w:r>
      <w:r w:rsidR="009F1208" w:rsidRPr="009F1208">
        <w:rPr>
          <w:rFonts w:asciiTheme="minorHAnsi" w:hAnsiTheme="minorHAnsi" w:cstheme="minorHAnsi"/>
          <w:strike/>
          <w:sz w:val="20"/>
          <w:lang w:eastAsia="pl-PL"/>
        </w:rPr>
        <w:t>...............................................</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1B753E0C" w:rsidR="003C629B"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066A31CF" w14:textId="3982D6CA" w:rsidR="003C629B" w:rsidRPr="004A4625"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4A462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2"/>
          <w:footerReference w:type="even" r:id="rId13"/>
          <w:footerReference w:type="default" r:id="rId14"/>
          <w:headerReference w:type="first" r:id="rId15"/>
          <w:footerReference w:type="first" r:id="rId16"/>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3"/>
    <w:bookmarkEnd w:id="4"/>
    <w:bookmarkEnd w:id="5"/>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17"/>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38E21661"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9F1208" w:rsidRPr="0073706F">
        <w:rPr>
          <w:rFonts w:asciiTheme="minorHAnsi" w:hAnsiTheme="minorHAnsi" w:cstheme="minorHAnsi"/>
          <w:noProof/>
          <w:sz w:val="20"/>
        </w:rPr>
        <w:t>Sukcesywne wykonywanie robót budowlanych polegających na wymianie wyeksploatowanych elementów sieci elektroenergetycznej SN i nN na terenie PGE Dystrybucja S.A. Oddział Warszawa RE Wyszków</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w:t>
      </w:r>
      <w:r w:rsidR="009F1208">
        <w:rPr>
          <w:rFonts w:asciiTheme="minorHAnsi" w:hAnsiTheme="minorHAnsi" w:cstheme="minorHAnsi"/>
          <w:sz w:val="20"/>
          <w:szCs w:val="22"/>
        </w:rPr>
        <w:t>0</w:t>
      </w:r>
      <w:r w:rsidR="001855FD">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9F1208" w:rsidRPr="0073706F">
        <w:rPr>
          <w:rFonts w:asciiTheme="minorHAnsi" w:hAnsiTheme="minorHAnsi" w:cstheme="minorHAnsi"/>
          <w:noProof/>
          <w:sz w:val="20"/>
          <w:szCs w:val="22"/>
        </w:rPr>
        <w:t>595</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9F1208">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8"/>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18"/>
          <w:footerReference w:type="default" r:id="rId19"/>
          <w:footerReference w:type="first" r:id="rId20"/>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20307BB1"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9F1208">
        <w:rPr>
          <w:rFonts w:asciiTheme="minorHAnsi" w:hAnsiTheme="minorHAnsi" w:cstheme="minorHAnsi"/>
          <w:sz w:val="20"/>
          <w:szCs w:val="22"/>
        </w:rPr>
        <w:t>0</w:t>
      </w:r>
      <w:r w:rsidR="001855FD">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9F1208" w:rsidRPr="0073706F">
        <w:rPr>
          <w:rFonts w:asciiTheme="minorHAnsi" w:hAnsiTheme="minorHAnsi" w:cstheme="minorHAnsi"/>
          <w:noProof/>
          <w:sz w:val="20"/>
          <w:szCs w:val="22"/>
        </w:rPr>
        <w:t>595</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9F1208">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9F1208"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Wyszków</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1"/>
          <w:headerReference w:type="default" r:id="rId22"/>
          <w:footerReference w:type="even" r:id="rId23"/>
          <w:footerReference w:type="default" r:id="rId24"/>
          <w:headerReference w:type="first" r:id="rId25"/>
          <w:footerReference w:type="first" r:id="rId26"/>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bookmarkStart w:id="9" w:name="_Toc210196703"/>
      <w:bookmarkStart w:id="10" w:name="_Toc210197069"/>
      <w:r w:rsidRPr="00156D62">
        <w:rPr>
          <w:rFonts w:cstheme="minorHAnsi"/>
          <w:color w:val="000000" w:themeColor="text1"/>
          <w:sz w:val="20"/>
          <w:szCs w:val="20"/>
        </w:rPr>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7"/>
      <w:bookmarkEnd w:id="8"/>
      <w:r w:rsidR="00D10121">
        <w:rPr>
          <w:rFonts w:cstheme="minorHAnsi"/>
          <w:color w:val="000000" w:themeColor="text1"/>
          <w:sz w:val="20"/>
          <w:szCs w:val="20"/>
        </w:rPr>
        <w:t>WYKAZ OSÓB</w:t>
      </w:r>
      <w:bookmarkEnd w:id="9"/>
      <w:bookmarkEnd w:id="10"/>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5DAA639A"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9F1208">
        <w:rPr>
          <w:rFonts w:asciiTheme="minorHAnsi" w:hAnsiTheme="minorHAnsi" w:cstheme="minorHAnsi"/>
          <w:sz w:val="20"/>
          <w:szCs w:val="22"/>
        </w:rPr>
        <w:t>0</w:t>
      </w:r>
      <w:r w:rsidR="001855FD">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9F1208" w:rsidRPr="0073706F">
        <w:rPr>
          <w:rFonts w:asciiTheme="minorHAnsi" w:hAnsiTheme="minorHAnsi" w:cstheme="minorHAnsi"/>
          <w:noProof/>
          <w:sz w:val="20"/>
          <w:szCs w:val="22"/>
        </w:rPr>
        <w:t>595</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9F1208">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9F1208"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Wyszków</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1" w:name="_Toc18342848"/>
      <w:bookmarkStart w:id="12" w:name="_Toc54073231"/>
      <w:bookmarkStart w:id="13" w:name="_Toc57057714"/>
      <w:bookmarkStart w:id="14" w:name="_Toc57122890"/>
      <w:bookmarkStart w:id="15" w:name="_Toc57637479"/>
      <w:r w:rsidRPr="00351226">
        <w:rPr>
          <w:rFonts w:asciiTheme="minorHAnsi" w:hAnsiTheme="minorHAnsi" w:cstheme="minorHAnsi"/>
          <w:i/>
          <w:sz w:val="16"/>
          <w:szCs w:val="18"/>
        </w:rPr>
        <w:t>UWAGA: Należy dostosować ilość wierszy do ilości wymaganych osób</w:t>
      </w:r>
      <w:bookmarkEnd w:id="11"/>
      <w:bookmarkEnd w:id="12"/>
      <w:bookmarkEnd w:id="13"/>
      <w:bookmarkEnd w:id="14"/>
      <w:bookmarkEnd w:id="15"/>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27"/>
          <w:footerReference w:type="default" r:id="rId28"/>
          <w:footnotePr>
            <w:numRestart w:val="eachSect"/>
          </w:footnotePr>
          <w:pgSz w:w="11909" w:h="16834"/>
          <w:pgMar w:top="1134" w:right="1277" w:bottom="993" w:left="1560" w:header="142" w:footer="57" w:gutter="0"/>
          <w:pgNumType w:start="1"/>
          <w:cols w:space="708"/>
        </w:sectPr>
      </w:pPr>
    </w:p>
    <w:p w14:paraId="45BD654B" w14:textId="70654AE5" w:rsidR="0031645E" w:rsidRPr="00156D62" w:rsidRDefault="0031645E" w:rsidP="0031645E">
      <w:pPr>
        <w:pStyle w:val="Nagwek1"/>
        <w:shd w:val="clear" w:color="auto" w:fill="C6D9F1" w:themeFill="text2" w:themeFillTint="33"/>
        <w:spacing w:before="0" w:after="200"/>
        <w:jc w:val="left"/>
        <w:rPr>
          <w:rFonts w:cstheme="minorHAnsi"/>
          <w:color w:val="000000" w:themeColor="text1"/>
          <w:sz w:val="20"/>
          <w:szCs w:val="20"/>
        </w:rPr>
      </w:pPr>
      <w:bookmarkStart w:id="16" w:name="_Toc210196704"/>
      <w:bookmarkStart w:id="17" w:name="_Toc210197070"/>
      <w:r w:rsidRPr="00156D62">
        <w:rPr>
          <w:rFonts w:cstheme="minorHAnsi"/>
          <w:color w:val="000000" w:themeColor="text1"/>
          <w:sz w:val="20"/>
          <w:szCs w:val="20"/>
        </w:rPr>
        <w:t xml:space="preserve">ZAŁĄCZNIK NR </w:t>
      </w:r>
      <w:r>
        <w:rPr>
          <w:rFonts w:cstheme="minorHAnsi"/>
          <w:color w:val="000000" w:themeColor="text1"/>
          <w:sz w:val="20"/>
          <w:szCs w:val="20"/>
        </w:rPr>
        <w:t xml:space="preserve">9 </w:t>
      </w:r>
      <w:r w:rsidRPr="00156D62">
        <w:rPr>
          <w:rFonts w:cstheme="minorHAnsi"/>
          <w:color w:val="000000" w:themeColor="text1"/>
          <w:sz w:val="20"/>
          <w:szCs w:val="20"/>
        </w:rPr>
        <w:t xml:space="preserve">DO SWZ – </w:t>
      </w:r>
      <w:r>
        <w:rPr>
          <w:rFonts w:cstheme="minorHAnsi"/>
          <w:color w:val="000000" w:themeColor="text1"/>
          <w:sz w:val="20"/>
          <w:szCs w:val="20"/>
        </w:rPr>
        <w:t>WYKAZ POTENCJAŁU TECHNICZNEGO</w:t>
      </w:r>
    </w:p>
    <w:bookmarkEnd w:id="16"/>
    <w:bookmarkEnd w:id="17"/>
    <w:p w14:paraId="07C1DE39"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3376F425"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34C7C" w:rsidRPr="006B56FD" w14:paraId="5F7C1D4E" w14:textId="77777777" w:rsidTr="00034C7C">
        <w:trPr>
          <w:trHeight w:val="1820"/>
        </w:trPr>
        <w:tc>
          <w:tcPr>
            <w:tcW w:w="3965" w:type="dxa"/>
            <w:tcBorders>
              <w:right w:val="single" w:sz="4" w:space="0" w:color="auto"/>
            </w:tcBorders>
          </w:tcPr>
          <w:p w14:paraId="7580F532" w14:textId="77777777" w:rsidR="00034C7C" w:rsidRPr="006B56FD" w:rsidRDefault="00034C7C" w:rsidP="00034C7C">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6F4B837C" w14:textId="77777777" w:rsidR="00034C7C" w:rsidRPr="006B56FD" w:rsidRDefault="00034C7C" w:rsidP="00034C7C">
            <w:pPr>
              <w:ind w:right="28"/>
              <w:jc w:val="left"/>
              <w:rPr>
                <w:rFonts w:asciiTheme="minorHAnsi" w:hAnsiTheme="minorHAnsi" w:cstheme="minorHAnsi"/>
                <w:sz w:val="20"/>
              </w:rPr>
            </w:pPr>
          </w:p>
          <w:p w14:paraId="3F0023D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036C737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7297173D" w14:textId="77777777" w:rsidR="00034C7C" w:rsidRPr="006B56FD" w:rsidRDefault="00034C7C" w:rsidP="00034C7C">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29636C08" w14:textId="77777777" w:rsidR="00034C7C" w:rsidRPr="006B56FD" w:rsidRDefault="00034C7C" w:rsidP="00034C7C">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663445E5" w14:textId="77777777" w:rsidR="00034C7C" w:rsidRPr="006B56FD" w:rsidRDefault="00034C7C" w:rsidP="00034C7C">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6A5DF8" w14:textId="77777777" w:rsidR="00034C7C" w:rsidRPr="006B56FD" w:rsidRDefault="00034C7C" w:rsidP="00034C7C">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1A3F5FE" w14:textId="77777777" w:rsidR="00034C7C" w:rsidRPr="006B56FD"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1A20F7B4" w14:textId="77777777" w:rsidR="00034C7C" w:rsidRPr="006B56FD" w:rsidRDefault="00034C7C" w:rsidP="00034C7C">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7DCB737A" w14:textId="77777777" w:rsidR="00034C7C"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F95D22">
              <w:rPr>
                <w:rFonts w:asciiTheme="minorHAnsi" w:eastAsia="Calibri" w:hAnsiTheme="minorHAnsi" w:cstheme="minorHAnsi"/>
                <w:b/>
                <w:sz w:val="20"/>
              </w:rPr>
              <w:t xml:space="preserve">Warszawa, </w:t>
            </w:r>
          </w:p>
          <w:p w14:paraId="011A0D47" w14:textId="77777777" w:rsidR="00034C7C" w:rsidRPr="006B56FD" w:rsidRDefault="00034C7C" w:rsidP="00034C7C">
            <w:pPr>
              <w:spacing w:before="120" w:after="120" w:line="240" w:lineRule="auto"/>
              <w:contextualSpacing/>
              <w:jc w:val="center"/>
              <w:rPr>
                <w:rFonts w:asciiTheme="minorHAnsi" w:eastAsiaTheme="majorEastAsia" w:hAnsiTheme="minorHAnsi" w:cstheme="minorHAnsi"/>
                <w:i/>
                <w:iCs/>
                <w:sz w:val="20"/>
              </w:rPr>
            </w:pPr>
            <w:r w:rsidRPr="00F95D22">
              <w:rPr>
                <w:rFonts w:asciiTheme="minorHAnsi" w:eastAsia="Calibri" w:hAnsiTheme="minorHAnsi" w:cstheme="minorHAnsi"/>
                <w:b/>
                <w:sz w:val="20"/>
              </w:rPr>
              <w:t>ul. Marsa 95, 04-470 Warszawa</w:t>
            </w:r>
          </w:p>
        </w:tc>
      </w:tr>
    </w:tbl>
    <w:p w14:paraId="377D223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5697487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04C4C472" w14:textId="77777777" w:rsidR="00034C7C" w:rsidRDefault="00034C7C" w:rsidP="00034C7C">
      <w:pPr>
        <w:tabs>
          <w:tab w:val="left" w:pos="1628"/>
        </w:tabs>
        <w:jc w:val="center"/>
        <w:rPr>
          <w:rFonts w:asciiTheme="minorHAnsi" w:hAnsiTheme="minorHAnsi" w:cstheme="minorHAnsi"/>
          <w:b/>
          <w:sz w:val="20"/>
        </w:rPr>
      </w:pPr>
      <w:r w:rsidRPr="004B4556">
        <w:rPr>
          <w:rFonts w:asciiTheme="minorHAnsi" w:hAnsiTheme="minorHAnsi" w:cstheme="minorHAnsi"/>
          <w:b/>
          <w:sz w:val="20"/>
        </w:rPr>
        <w:t>WYKAZ POTENCJAŁU TECHNICZNEGO</w:t>
      </w:r>
    </w:p>
    <w:p w14:paraId="0BB10583" w14:textId="77777777" w:rsidR="00034C7C" w:rsidRPr="004B4556" w:rsidRDefault="00034C7C" w:rsidP="00034C7C">
      <w:pPr>
        <w:tabs>
          <w:tab w:val="left" w:pos="1628"/>
        </w:tabs>
        <w:jc w:val="center"/>
        <w:rPr>
          <w:rFonts w:asciiTheme="minorHAnsi" w:hAnsiTheme="minorHAnsi" w:cstheme="minorHAnsi"/>
          <w:sz w:val="20"/>
        </w:rPr>
      </w:pPr>
    </w:p>
    <w:p w14:paraId="212D19A1" w14:textId="77777777" w:rsidR="00034C7C" w:rsidRPr="004B4556" w:rsidRDefault="00034C7C" w:rsidP="00034C7C">
      <w:pPr>
        <w:rPr>
          <w:rFonts w:asciiTheme="minorHAnsi" w:hAnsiTheme="minorHAnsi" w:cstheme="minorHAnsi"/>
          <w:sz w:val="20"/>
        </w:rPr>
      </w:pPr>
    </w:p>
    <w:p w14:paraId="5A3D0150" w14:textId="0073E411" w:rsidR="00034C7C" w:rsidRDefault="00034C7C" w:rsidP="00034C7C">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9F1208">
        <w:rPr>
          <w:rFonts w:asciiTheme="minorHAnsi" w:hAnsiTheme="minorHAnsi" w:cstheme="minorHAnsi"/>
          <w:sz w:val="20"/>
          <w:szCs w:val="22"/>
        </w:rPr>
        <w:t>0</w:t>
      </w:r>
      <w:r w:rsidR="001855FD">
        <w:rPr>
          <w:rFonts w:asciiTheme="minorHAnsi" w:hAnsiTheme="minorHAnsi" w:cstheme="minorHAnsi"/>
          <w:sz w:val="20"/>
          <w:szCs w:val="22"/>
        </w:rPr>
        <w:t>0</w:t>
      </w:r>
      <w:r w:rsidR="00F84A5A" w:rsidRPr="00F66BFB">
        <w:rPr>
          <w:rFonts w:asciiTheme="minorHAnsi" w:hAnsiTheme="minorHAnsi" w:cstheme="minorHAnsi"/>
          <w:sz w:val="20"/>
          <w:szCs w:val="22"/>
        </w:rPr>
        <w:fldChar w:fldCharType="begin"/>
      </w:r>
      <w:r w:rsidR="00F84A5A" w:rsidRPr="00F66BFB">
        <w:rPr>
          <w:rFonts w:asciiTheme="minorHAnsi" w:hAnsiTheme="minorHAnsi" w:cstheme="minorHAnsi"/>
          <w:sz w:val="20"/>
          <w:szCs w:val="22"/>
        </w:rPr>
        <w:instrText xml:space="preserve"> MERGEFIELD "nr_postepowania" </w:instrText>
      </w:r>
      <w:r w:rsidR="00F84A5A" w:rsidRPr="00F66BFB">
        <w:rPr>
          <w:rFonts w:asciiTheme="minorHAnsi" w:hAnsiTheme="minorHAnsi" w:cstheme="minorHAnsi"/>
          <w:sz w:val="20"/>
          <w:szCs w:val="22"/>
        </w:rPr>
        <w:fldChar w:fldCharType="separate"/>
      </w:r>
      <w:r w:rsidR="009F1208" w:rsidRPr="0073706F">
        <w:rPr>
          <w:rFonts w:asciiTheme="minorHAnsi" w:hAnsiTheme="minorHAnsi" w:cstheme="minorHAnsi"/>
          <w:noProof/>
          <w:sz w:val="20"/>
          <w:szCs w:val="22"/>
        </w:rPr>
        <w:t>595</w:t>
      </w:r>
      <w:r w:rsidR="00F84A5A"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9F1208">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F84A5A">
        <w:rPr>
          <w:rFonts w:asciiTheme="minorHAnsi" w:hAnsiTheme="minorHAnsi" w:cstheme="minorHAnsi"/>
          <w:sz w:val="20"/>
          <w:lang w:eastAsia="pl-PL"/>
        </w:rPr>
        <w:t>: „</w:t>
      </w:r>
      <w:r w:rsidR="00F84A5A">
        <w:rPr>
          <w:rFonts w:asciiTheme="minorHAnsi" w:hAnsiTheme="minorHAnsi" w:cstheme="minorHAnsi"/>
          <w:sz w:val="20"/>
          <w:lang w:eastAsia="pl-PL"/>
        </w:rPr>
        <w:fldChar w:fldCharType="begin"/>
      </w:r>
      <w:r w:rsidR="00F84A5A">
        <w:rPr>
          <w:rFonts w:asciiTheme="minorHAnsi" w:hAnsiTheme="minorHAnsi" w:cstheme="minorHAnsi"/>
          <w:sz w:val="20"/>
          <w:lang w:eastAsia="pl-PL"/>
        </w:rPr>
        <w:instrText xml:space="preserve"> MERGEFIELD "nazwa_post" </w:instrText>
      </w:r>
      <w:r w:rsidR="00F84A5A">
        <w:rPr>
          <w:rFonts w:asciiTheme="minorHAnsi" w:hAnsiTheme="minorHAnsi" w:cstheme="minorHAnsi"/>
          <w:sz w:val="20"/>
          <w:lang w:eastAsia="pl-PL"/>
        </w:rPr>
        <w:fldChar w:fldCharType="separate"/>
      </w:r>
      <w:r w:rsidR="009F1208"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Wyszków</w:t>
      </w:r>
      <w:r w:rsidR="00F84A5A">
        <w:rPr>
          <w:rFonts w:asciiTheme="minorHAnsi" w:hAnsiTheme="minorHAnsi" w:cstheme="minorHAnsi"/>
          <w:sz w:val="20"/>
          <w:lang w:eastAsia="pl-PL"/>
        </w:rPr>
        <w:fldChar w:fldCharType="end"/>
      </w:r>
      <w:r w:rsidR="00F84A5A">
        <w:rPr>
          <w:rFonts w:asciiTheme="minorHAnsi" w:hAnsiTheme="minorHAnsi" w:cstheme="minorHAnsi"/>
          <w:sz w:val="20"/>
          <w:lang w:eastAsia="pl-PL"/>
        </w:rPr>
        <w:t>”</w:t>
      </w:r>
      <w:r>
        <w:rPr>
          <w:rFonts w:asciiTheme="minorHAnsi" w:hAnsiTheme="minorHAnsi" w:cstheme="minorHAnsi"/>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dysponujemy specjalistycznym sprzętem </w:t>
      </w:r>
      <w:r w:rsidRPr="00F56F35">
        <w:rPr>
          <w:rFonts w:asciiTheme="minorHAnsi" w:hAnsiTheme="minorHAnsi" w:cstheme="minorHAnsi"/>
          <w:sz w:val="20"/>
          <w:lang w:eastAsia="pl-PL"/>
        </w:rPr>
        <w:t>lub</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aparaturą do realizacji czynności </w:t>
      </w:r>
      <w:r>
        <w:rPr>
          <w:rFonts w:asciiTheme="minorHAnsi" w:hAnsiTheme="minorHAnsi" w:cstheme="minorHAnsi"/>
          <w:sz w:val="20"/>
          <w:lang w:eastAsia="pl-PL"/>
        </w:rPr>
        <w:t xml:space="preserve">objętych przedmiotem zamówienia, </w:t>
      </w:r>
      <w:r w:rsidRPr="004B4556">
        <w:rPr>
          <w:rFonts w:asciiTheme="minorHAnsi" w:hAnsiTheme="minorHAnsi" w:cstheme="minorHAnsi"/>
          <w:sz w:val="20"/>
          <w:lang w:eastAsia="pl-PL"/>
        </w:rPr>
        <w:t>jak niżej:</w:t>
      </w:r>
    </w:p>
    <w:p w14:paraId="7168535E" w14:textId="77777777" w:rsidR="00034C7C" w:rsidRPr="00F84A5A" w:rsidRDefault="00034C7C" w:rsidP="00034C7C">
      <w:pPr>
        <w:spacing w:after="120" w:line="240" w:lineRule="auto"/>
        <w:rPr>
          <w:rFonts w:asciiTheme="minorHAnsi" w:hAnsiTheme="minorHAns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34C7C" w:rsidRPr="004B4556" w14:paraId="4C0B6D24" w14:textId="77777777" w:rsidTr="00034C7C">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534046" w14:textId="77777777" w:rsidR="00034C7C" w:rsidRPr="004B4556" w:rsidRDefault="00034C7C" w:rsidP="00034C7C">
            <w:pPr>
              <w:pStyle w:val="opis"/>
              <w:tabs>
                <w:tab w:val="left" w:pos="415"/>
              </w:tab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D59278" w14:textId="77777777" w:rsidR="00034C7C" w:rsidRPr="004B4556" w:rsidRDefault="00034C7C" w:rsidP="00034C7C">
            <w:pPr>
              <w:pStyle w:val="opis"/>
              <w:spacing w:line="240" w:lineRule="auto"/>
              <w:ind w:left="-51" w:right="85"/>
              <w:jc w:val="center"/>
              <w:rPr>
                <w:rFonts w:asciiTheme="minorHAnsi" w:hAnsiTheme="minorHAnsi" w:cstheme="minorHAnsi"/>
                <w:b/>
                <w:bCs/>
                <w:sz w:val="20"/>
              </w:rPr>
            </w:pPr>
            <w:r w:rsidRPr="004B4556">
              <w:rPr>
                <w:rFonts w:asciiTheme="minorHAnsi" w:hAnsiTheme="minorHAnsi" w:cstheme="minorHAnsi"/>
                <w:b/>
                <w:sz w:val="20"/>
              </w:rPr>
              <w:t>Wykaz</w:t>
            </w:r>
            <w:r w:rsidRPr="004B4556">
              <w:rPr>
                <w:rFonts w:asciiTheme="minorHAnsi" w:hAnsiTheme="minorHAnsi" w:cstheme="minorHAnsi"/>
                <w:b/>
                <w:bCs/>
                <w:sz w:val="20"/>
              </w:rPr>
              <w:t xml:space="preserve"> narzędzi / sprzętu / aparatury / wyposażenia zakładu / urządzeń technicznych  </w:t>
            </w:r>
          </w:p>
          <w:p w14:paraId="7A610C03" w14:textId="77777777" w:rsidR="00034C7C" w:rsidRPr="004B4556" w:rsidRDefault="00034C7C" w:rsidP="00034C7C">
            <w:pPr>
              <w:pStyle w:val="opis"/>
              <w:spacing w:line="240" w:lineRule="auto"/>
              <w:ind w:left="-51" w:right="85"/>
              <w:jc w:val="center"/>
              <w:rPr>
                <w:rFonts w:asciiTheme="minorHAnsi" w:hAnsiTheme="minorHAnsi" w:cstheme="minorHAnsi"/>
                <w:b/>
                <w:sz w:val="20"/>
              </w:rPr>
            </w:pPr>
            <w:r w:rsidRPr="004B4556">
              <w:rPr>
                <w:rFonts w:asciiTheme="minorHAnsi" w:hAnsiTheme="minorHAns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16CA32"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57CACA"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Pr>
                <w:rFonts w:asciiTheme="minorHAnsi" w:hAnsiTheme="minorHAnsi" w:cstheme="minorHAnsi"/>
                <w:b/>
                <w:sz w:val="20"/>
              </w:rPr>
              <w:t>uwagi</w:t>
            </w:r>
          </w:p>
        </w:tc>
      </w:tr>
      <w:tr w:rsidR="00034C7C" w:rsidRPr="004B4556" w14:paraId="27DED1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D66DC09"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sidRPr="005B5686">
              <w:rPr>
                <w:rFonts w:asciiTheme="minorHAnsi" w:hAnsiTheme="minorHAns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E143CEF"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9725373"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1F82638"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7AF13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2A211DA0"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537A4510"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B84AA9"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D14F2AF"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59F9A00" w14:textId="77777777" w:rsidTr="00034C7C">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29536B8" w14:textId="7485955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160EA64"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CC4FC"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EDF366"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96FCB50" w14:textId="77777777" w:rsidTr="00034C7C">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6E3B4EA" w14:textId="43BEBE76"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08A0305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6BC125"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4DD50C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2231B42" w14:textId="77777777" w:rsidTr="00034C7C">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0D795AD" w14:textId="079D93F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995F0F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84A8C92"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EFFB08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02638BF4" w14:textId="77777777" w:rsidTr="00034C7C">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7D97702" w14:textId="4341BE60"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1CB7853C"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7F0BCA"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FF418AD"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bl>
    <w:p w14:paraId="3FFCC0B8" w14:textId="77777777" w:rsidR="00034C7C" w:rsidRPr="004B4556" w:rsidRDefault="00034C7C" w:rsidP="00034C7C">
      <w:pPr>
        <w:rPr>
          <w:rFonts w:asciiTheme="minorHAnsi" w:hAnsiTheme="minorHAnsi" w:cstheme="minorHAnsi"/>
          <w:sz w:val="20"/>
        </w:rPr>
      </w:pPr>
    </w:p>
    <w:p w14:paraId="5E7A2BB6" w14:textId="77777777" w:rsidR="00034C7C" w:rsidRPr="004B4556" w:rsidRDefault="00034C7C" w:rsidP="00034C7C">
      <w:pPr>
        <w:rPr>
          <w:rFonts w:asciiTheme="minorHAnsi" w:hAnsiTheme="minorHAnsi" w:cstheme="minorHAnsi"/>
          <w:sz w:val="20"/>
        </w:rPr>
      </w:pPr>
    </w:p>
    <w:p w14:paraId="0FEBBFEF" w14:textId="77777777" w:rsidR="00034C7C" w:rsidRPr="004B4556" w:rsidRDefault="00034C7C" w:rsidP="00034C7C">
      <w:pPr>
        <w:rPr>
          <w:rFonts w:asciiTheme="minorHAnsi" w:hAnsiTheme="minorHAnsi" w:cstheme="minorHAnsi"/>
          <w:sz w:val="20"/>
        </w:rPr>
      </w:pPr>
    </w:p>
    <w:p w14:paraId="622EECFE" w14:textId="77777777" w:rsidR="00034C7C" w:rsidRPr="009C2468" w:rsidRDefault="00034C7C" w:rsidP="00034C7C">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D46BCD1" w14:textId="77777777" w:rsidR="00034C7C" w:rsidRDefault="00034C7C" w:rsidP="00034C7C">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DC67105" w14:textId="77777777" w:rsidR="00034C7C" w:rsidRDefault="00034C7C" w:rsidP="00034C7C">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16DFCA56" w14:textId="77777777" w:rsidR="002E6DEB" w:rsidRDefault="002E6DEB" w:rsidP="00034C7C">
      <w:pPr>
        <w:ind w:left="5398" w:right="68" w:hanging="153"/>
        <w:jc w:val="center"/>
        <w:rPr>
          <w:rFonts w:asciiTheme="minorHAnsi" w:hAnsiTheme="minorHAnsi" w:cstheme="minorHAnsi"/>
          <w:i/>
          <w:sz w:val="16"/>
          <w:szCs w:val="16"/>
        </w:rPr>
        <w:sectPr w:rsidR="002E6DEB" w:rsidSect="002E6DEB">
          <w:pgSz w:w="11909" w:h="16834" w:code="9"/>
          <w:pgMar w:top="1134" w:right="1276" w:bottom="992" w:left="1559" w:header="142" w:footer="57" w:gutter="0"/>
          <w:pgNumType w:start="1"/>
          <w:cols w:space="708"/>
        </w:sectPr>
      </w:pPr>
    </w:p>
    <w:p w14:paraId="16E1C0B5" w14:textId="7C2B7FC5" w:rsidR="00D10121" w:rsidRDefault="00D10121" w:rsidP="00034C7C">
      <w:pPr>
        <w:ind w:right="68"/>
        <w:jc w:val="left"/>
        <w:rPr>
          <w:rFonts w:asciiTheme="minorHAnsi" w:hAnsiTheme="minorHAnsi" w:cstheme="minorHAnsi"/>
          <w:i/>
          <w:sz w:val="16"/>
          <w:szCs w:val="16"/>
        </w:rPr>
        <w:sectPr w:rsidR="00D10121" w:rsidSect="00267675">
          <w:headerReference w:type="default" r:id="rId29"/>
          <w:pgSz w:w="11909" w:h="16834"/>
          <w:pgMar w:top="1134" w:right="1277" w:bottom="993" w:left="1560" w:header="142" w:footer="57" w:gutter="0"/>
          <w:pgNumType w:start="1"/>
          <w:cols w:space="708"/>
        </w:sectPr>
      </w:pPr>
    </w:p>
    <w:p w14:paraId="50EADF64" w14:textId="777AAB22" w:rsidR="00D10121" w:rsidRPr="009F1208" w:rsidRDefault="00D10121" w:rsidP="00D10121">
      <w:pPr>
        <w:keepNext/>
        <w:keepLines/>
        <w:shd w:val="clear" w:color="auto" w:fill="C6D9F1" w:themeFill="text2" w:themeFillTint="33"/>
        <w:spacing w:line="240" w:lineRule="auto"/>
        <w:outlineLvl w:val="1"/>
        <w:rPr>
          <w:rFonts w:asciiTheme="minorHAnsi" w:hAnsiTheme="minorHAnsi" w:cstheme="minorHAnsi"/>
          <w:b/>
          <w:bCs/>
          <w:strike/>
          <w:color w:val="000000"/>
          <w:sz w:val="20"/>
        </w:rPr>
      </w:pPr>
      <w:r w:rsidRPr="009F1208">
        <w:rPr>
          <w:rFonts w:asciiTheme="minorHAnsi" w:hAnsiTheme="minorHAnsi" w:cstheme="minorHAnsi"/>
          <w:b/>
          <w:bCs/>
          <w:strike/>
          <w:color w:val="000000"/>
          <w:sz w:val="20"/>
        </w:rPr>
        <w:t xml:space="preserve">ZAŁĄCZNIK NR </w:t>
      </w:r>
      <w:r w:rsidR="00441D1F" w:rsidRPr="009F1208">
        <w:rPr>
          <w:rFonts w:asciiTheme="minorHAnsi" w:hAnsiTheme="minorHAnsi" w:cstheme="minorHAnsi"/>
          <w:b/>
          <w:bCs/>
          <w:strike/>
          <w:color w:val="000000"/>
          <w:sz w:val="20"/>
        </w:rPr>
        <w:t>10</w:t>
      </w:r>
      <w:r w:rsidRPr="009F1208">
        <w:rPr>
          <w:rFonts w:asciiTheme="minorHAnsi" w:hAnsiTheme="minorHAnsi" w:cstheme="minorHAnsi"/>
          <w:b/>
          <w:bCs/>
          <w:strike/>
          <w:color w:val="000000"/>
          <w:sz w:val="20"/>
        </w:rPr>
        <w:t xml:space="preserve"> DO SWZ – </w:t>
      </w:r>
      <w:r w:rsidR="00F84A5A" w:rsidRPr="009F1208">
        <w:rPr>
          <w:rFonts w:asciiTheme="minorHAnsi" w:hAnsiTheme="minorHAnsi" w:cstheme="minorHAnsi"/>
          <w:b/>
          <w:bCs/>
          <w:strike/>
          <w:color w:val="000000"/>
          <w:sz w:val="20"/>
        </w:rPr>
        <w:t>ZOBOWIĄZANIE PODMIOTU DO UDOSTĘ</w:t>
      </w:r>
      <w:r w:rsidRPr="009F1208">
        <w:rPr>
          <w:rFonts w:asciiTheme="minorHAnsi" w:hAnsiTheme="minorHAnsi" w:cstheme="minorHAnsi"/>
          <w:b/>
          <w:bCs/>
          <w:strike/>
          <w:color w:val="000000"/>
          <w:sz w:val="20"/>
        </w:rPr>
        <w:t>PNIENIA ZASOBÓW</w:t>
      </w:r>
    </w:p>
    <w:p w14:paraId="5D88F08B" w14:textId="77777777" w:rsidR="00D10121" w:rsidRPr="009F1208" w:rsidRDefault="00D10121" w:rsidP="00D10121">
      <w:pPr>
        <w:tabs>
          <w:tab w:val="left" w:pos="2100"/>
        </w:tabs>
        <w:rPr>
          <w:rFonts w:asciiTheme="minorHAnsi" w:hAnsiTheme="minorHAnsi" w:cstheme="minorHAnsi"/>
          <w:strike/>
          <w:sz w:val="20"/>
        </w:rPr>
      </w:pPr>
    </w:p>
    <w:p w14:paraId="6980EFF1" w14:textId="77777777" w:rsidR="00D10121" w:rsidRPr="009F1208" w:rsidRDefault="00D10121" w:rsidP="00D10121">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D10121" w:rsidRPr="009F1208" w14:paraId="2FAE7AE2" w14:textId="77777777" w:rsidTr="00E54B07">
        <w:trPr>
          <w:trHeight w:val="1476"/>
          <w:jc w:val="center"/>
        </w:trPr>
        <w:tc>
          <w:tcPr>
            <w:tcW w:w="3965" w:type="dxa"/>
            <w:tcBorders>
              <w:right w:val="single" w:sz="4" w:space="0" w:color="auto"/>
            </w:tcBorders>
          </w:tcPr>
          <w:p w14:paraId="1281DC87" w14:textId="77777777" w:rsidR="00D10121" w:rsidRPr="009F1208" w:rsidRDefault="00D10121" w:rsidP="00904746">
            <w:pPr>
              <w:ind w:right="28"/>
              <w:jc w:val="left"/>
              <w:rPr>
                <w:rFonts w:asciiTheme="minorHAnsi" w:hAnsiTheme="minorHAnsi" w:cstheme="minorHAnsi"/>
                <w:b/>
                <w:i/>
                <w:iCs/>
                <w:strike/>
                <w:sz w:val="20"/>
                <w:u w:val="single"/>
              </w:rPr>
            </w:pPr>
            <w:r w:rsidRPr="009F1208">
              <w:rPr>
                <w:rFonts w:asciiTheme="minorHAnsi" w:hAnsiTheme="minorHAnsi" w:cstheme="minorHAnsi"/>
                <w:b/>
                <w:i/>
                <w:iCs/>
                <w:strike/>
                <w:sz w:val="20"/>
                <w:u w:val="single"/>
              </w:rPr>
              <w:t>Wykonawca</w:t>
            </w:r>
          </w:p>
          <w:p w14:paraId="1AF5D0B5" w14:textId="77777777" w:rsidR="00D10121" w:rsidRPr="009F1208" w:rsidRDefault="00D10121" w:rsidP="00904746">
            <w:pPr>
              <w:ind w:right="28"/>
              <w:jc w:val="left"/>
              <w:rPr>
                <w:rFonts w:asciiTheme="minorHAnsi" w:hAnsiTheme="minorHAnsi" w:cstheme="minorHAnsi"/>
                <w:strike/>
                <w:sz w:val="20"/>
              </w:rPr>
            </w:pPr>
          </w:p>
          <w:p w14:paraId="635462EE" w14:textId="77777777" w:rsidR="00D10121" w:rsidRPr="009F1208" w:rsidRDefault="00D10121" w:rsidP="00904746">
            <w:pPr>
              <w:ind w:right="28"/>
              <w:jc w:val="center"/>
              <w:rPr>
                <w:rFonts w:asciiTheme="minorHAnsi" w:hAnsiTheme="minorHAnsi" w:cstheme="minorHAnsi"/>
                <w:strike/>
                <w:sz w:val="20"/>
              </w:rPr>
            </w:pPr>
            <w:r w:rsidRPr="009F1208">
              <w:rPr>
                <w:rFonts w:asciiTheme="minorHAnsi" w:hAnsiTheme="minorHAnsi" w:cstheme="minorHAnsi"/>
                <w:strike/>
                <w:sz w:val="20"/>
              </w:rPr>
              <w:t>…………………………………………………</w:t>
            </w:r>
          </w:p>
          <w:p w14:paraId="376420A0" w14:textId="77777777" w:rsidR="00D10121" w:rsidRPr="009F1208" w:rsidRDefault="00D10121" w:rsidP="00904746">
            <w:pPr>
              <w:ind w:right="28"/>
              <w:jc w:val="center"/>
              <w:rPr>
                <w:rFonts w:asciiTheme="minorHAnsi" w:hAnsiTheme="minorHAnsi" w:cstheme="minorHAnsi"/>
                <w:strike/>
                <w:sz w:val="20"/>
              </w:rPr>
            </w:pPr>
            <w:r w:rsidRPr="009F1208">
              <w:rPr>
                <w:rFonts w:asciiTheme="minorHAnsi" w:hAnsiTheme="minorHAnsi" w:cstheme="minorHAnsi"/>
                <w:strike/>
                <w:sz w:val="20"/>
              </w:rPr>
              <w:t>……………………………………………….</w:t>
            </w:r>
          </w:p>
          <w:p w14:paraId="17445DA3" w14:textId="77777777" w:rsidR="00D10121" w:rsidRPr="009F1208" w:rsidRDefault="00D10121" w:rsidP="00904746">
            <w:pPr>
              <w:ind w:right="28"/>
              <w:jc w:val="center"/>
              <w:rPr>
                <w:rFonts w:asciiTheme="minorHAnsi" w:hAnsiTheme="minorHAnsi" w:cstheme="minorHAnsi"/>
                <w:i/>
                <w:strike/>
                <w:sz w:val="20"/>
              </w:rPr>
            </w:pPr>
            <w:r w:rsidRPr="009F1208">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34C902F1" w14:textId="77777777" w:rsidR="00D10121" w:rsidRPr="009F1208" w:rsidRDefault="00D10121" w:rsidP="00904746">
            <w:pPr>
              <w:spacing w:line="360" w:lineRule="auto"/>
              <w:rPr>
                <w:rFonts w:asciiTheme="minorHAnsi" w:eastAsiaTheme="majorEastAsia" w:hAnsiTheme="minorHAnsi" w:cstheme="minorHAnsi"/>
                <w:b/>
                <w:i/>
                <w:iCs/>
                <w:strike/>
                <w:sz w:val="20"/>
                <w:u w:val="single"/>
              </w:rPr>
            </w:pPr>
            <w:r w:rsidRPr="009F1208">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1E82B164" w14:textId="77777777" w:rsidR="00D10121" w:rsidRPr="009F1208" w:rsidRDefault="00D10121" w:rsidP="00904746">
            <w:pPr>
              <w:spacing w:line="360" w:lineRule="auto"/>
              <w:rPr>
                <w:rFonts w:asciiTheme="minorHAnsi" w:eastAsiaTheme="majorEastAsia" w:hAnsiTheme="minorHAnsi" w:cstheme="minorHAnsi"/>
                <w:b/>
                <w:i/>
                <w:iCs/>
                <w:strike/>
                <w:sz w:val="20"/>
                <w:u w:val="single"/>
              </w:rPr>
            </w:pPr>
            <w:r w:rsidRPr="009F1208">
              <w:rPr>
                <w:rFonts w:asciiTheme="minorHAnsi" w:eastAsiaTheme="majorEastAsia" w:hAnsiTheme="minorHAnsi" w:cstheme="minorHAnsi"/>
                <w:b/>
                <w:i/>
                <w:iCs/>
                <w:strike/>
                <w:sz w:val="20"/>
                <w:u w:val="single"/>
              </w:rPr>
              <w:t xml:space="preserve">Zamawiający </w:t>
            </w:r>
          </w:p>
          <w:p w14:paraId="16DC1B01" w14:textId="77777777" w:rsidR="00D10121" w:rsidRPr="009F1208" w:rsidRDefault="00D10121" w:rsidP="00904746">
            <w:pPr>
              <w:spacing w:before="120" w:after="120" w:line="240" w:lineRule="auto"/>
              <w:contextualSpacing/>
              <w:jc w:val="center"/>
              <w:rPr>
                <w:rFonts w:asciiTheme="minorHAnsi" w:eastAsia="Calibri" w:hAnsiTheme="minorHAnsi" w:cstheme="minorHAnsi"/>
                <w:b/>
                <w:strike/>
                <w:sz w:val="20"/>
              </w:rPr>
            </w:pPr>
            <w:r w:rsidRPr="009F1208">
              <w:rPr>
                <w:rFonts w:asciiTheme="minorHAnsi" w:eastAsia="Calibri" w:hAnsiTheme="minorHAnsi" w:cstheme="minorHAnsi"/>
                <w:b/>
                <w:strike/>
                <w:sz w:val="20"/>
              </w:rPr>
              <w:t>PGE Dystrybucja S.A.</w:t>
            </w:r>
          </w:p>
          <w:p w14:paraId="1504A864" w14:textId="77777777" w:rsidR="00D10121" w:rsidRPr="009F1208" w:rsidRDefault="00D10121" w:rsidP="00904746">
            <w:pPr>
              <w:spacing w:before="120" w:after="120" w:line="240" w:lineRule="auto"/>
              <w:contextualSpacing/>
              <w:jc w:val="center"/>
              <w:rPr>
                <w:rFonts w:asciiTheme="minorHAnsi" w:eastAsia="Calibri" w:hAnsiTheme="minorHAnsi" w:cstheme="minorHAnsi"/>
                <w:strike/>
                <w:sz w:val="20"/>
              </w:rPr>
            </w:pPr>
            <w:r w:rsidRPr="009F1208">
              <w:rPr>
                <w:rFonts w:asciiTheme="minorHAnsi" w:eastAsia="Calibri" w:hAnsiTheme="minorHAnsi" w:cstheme="minorHAnsi"/>
                <w:strike/>
                <w:sz w:val="20"/>
              </w:rPr>
              <w:t>w imieniu i na rzecz której działa:</w:t>
            </w:r>
          </w:p>
          <w:p w14:paraId="6EBCD28D" w14:textId="77777777" w:rsidR="00D10121" w:rsidRPr="009F1208" w:rsidRDefault="00D10121" w:rsidP="00904746">
            <w:pPr>
              <w:spacing w:before="120" w:after="120" w:line="240" w:lineRule="auto"/>
              <w:contextualSpacing/>
              <w:jc w:val="center"/>
              <w:rPr>
                <w:rFonts w:asciiTheme="minorHAnsi" w:eastAsia="Calibri" w:hAnsiTheme="minorHAnsi" w:cstheme="minorHAnsi"/>
                <w:b/>
                <w:strike/>
                <w:sz w:val="20"/>
              </w:rPr>
            </w:pPr>
            <w:r w:rsidRPr="009F1208">
              <w:rPr>
                <w:rFonts w:asciiTheme="minorHAnsi" w:eastAsia="Calibri" w:hAnsiTheme="minorHAnsi" w:cstheme="minorHAnsi"/>
                <w:b/>
                <w:strike/>
                <w:sz w:val="20"/>
              </w:rPr>
              <w:t>PGE Dystrybucja S.A. Oddział Warszawa</w:t>
            </w:r>
          </w:p>
          <w:p w14:paraId="0C979EA9" w14:textId="4641E743" w:rsidR="00D10121" w:rsidRPr="009F1208" w:rsidRDefault="00E54B07" w:rsidP="00E54B07">
            <w:pPr>
              <w:spacing w:before="120" w:after="120" w:line="240" w:lineRule="auto"/>
              <w:contextualSpacing/>
              <w:jc w:val="center"/>
              <w:rPr>
                <w:rFonts w:asciiTheme="minorHAnsi" w:eastAsia="Calibri" w:hAnsiTheme="minorHAnsi" w:cstheme="minorHAnsi"/>
                <w:strike/>
                <w:color w:val="000000"/>
                <w:sz w:val="20"/>
              </w:rPr>
            </w:pPr>
            <w:r w:rsidRPr="009F1208">
              <w:rPr>
                <w:rFonts w:asciiTheme="minorHAnsi" w:eastAsia="Calibri" w:hAnsiTheme="minorHAnsi" w:cstheme="minorHAnsi"/>
                <w:strike/>
                <w:color w:val="000000"/>
                <w:sz w:val="20"/>
              </w:rPr>
              <w:t>ul. Marsa 95, 04-470 Warszawa</w:t>
            </w:r>
          </w:p>
        </w:tc>
      </w:tr>
    </w:tbl>
    <w:p w14:paraId="2EEEFB54" w14:textId="48A06B4E" w:rsidR="00267675" w:rsidRPr="009F1208" w:rsidRDefault="00267675" w:rsidP="00D10121">
      <w:pPr>
        <w:spacing w:after="80" w:line="240" w:lineRule="auto"/>
        <w:rPr>
          <w:rFonts w:asciiTheme="minorHAnsi" w:eastAsia="Calibri" w:hAnsiTheme="minorHAnsi" w:cstheme="minorHAnsi"/>
          <w:strike/>
          <w:sz w:val="20"/>
          <w:lang w:eastAsia="pl-PL"/>
        </w:rPr>
      </w:pPr>
    </w:p>
    <w:p w14:paraId="222F29E0" w14:textId="63DA258E" w:rsidR="00D10121" w:rsidRPr="009F1208" w:rsidRDefault="00D10121" w:rsidP="00E54B07">
      <w:pPr>
        <w:spacing w:after="240" w:line="240" w:lineRule="auto"/>
        <w:jc w:val="center"/>
        <w:rPr>
          <w:rFonts w:asciiTheme="minorHAnsi" w:eastAsia="Calibri" w:hAnsiTheme="minorHAnsi" w:cstheme="minorHAnsi"/>
          <w:strike/>
          <w:sz w:val="20"/>
          <w:lang w:eastAsia="pl-PL"/>
        </w:rPr>
      </w:pPr>
      <w:r w:rsidRPr="009F1208">
        <w:rPr>
          <w:rFonts w:asciiTheme="minorHAnsi" w:eastAsia="Calibri" w:hAnsiTheme="minorHAnsi" w:cstheme="minorHAnsi"/>
          <w:b/>
          <w:bCs/>
          <w:strike/>
          <w:sz w:val="20"/>
          <w:lang w:eastAsia="pl-PL"/>
        </w:rPr>
        <w:t>ZOBOWIĄZANIE PODMIOTU DO UDOSTĘPNENIA ZASOBÓW</w:t>
      </w:r>
    </w:p>
    <w:p w14:paraId="06663BC3" w14:textId="1B7F083C" w:rsidR="00D10121" w:rsidRPr="009F1208" w:rsidRDefault="00D10121" w:rsidP="00D10121">
      <w:pPr>
        <w:spacing w:after="80" w:line="240" w:lineRule="auto"/>
        <w:ind w:left="-142"/>
        <w:rPr>
          <w:rFonts w:asciiTheme="minorHAnsi" w:eastAsia="Calibri" w:hAnsiTheme="minorHAnsi" w:cstheme="minorHAnsi"/>
          <w:strike/>
          <w:sz w:val="20"/>
          <w:lang w:eastAsia="pl-PL"/>
        </w:rPr>
      </w:pPr>
      <w:r w:rsidRPr="009F1208">
        <w:rPr>
          <w:rFonts w:asciiTheme="minorHAnsi" w:eastAsia="Calibri" w:hAnsiTheme="minorHAnsi" w:cstheme="minorHAnsi"/>
          <w:strike/>
          <w:sz w:val="20"/>
          <w:lang w:eastAsia="pl-PL"/>
        </w:rPr>
        <w:t xml:space="preserve">Dotyczy postępowania zakupowego nr </w:t>
      </w:r>
      <w:r w:rsidR="001855FD" w:rsidRPr="009F1208">
        <w:rPr>
          <w:rFonts w:asciiTheme="minorHAnsi" w:hAnsiTheme="minorHAnsi" w:cstheme="minorHAnsi"/>
          <w:strike/>
          <w:sz w:val="20"/>
        </w:rPr>
        <w:t>POST/DYS/OW/GZ/</w:t>
      </w:r>
      <w:r w:rsidR="009F1208">
        <w:rPr>
          <w:rFonts w:asciiTheme="minorHAnsi" w:hAnsiTheme="minorHAnsi" w:cstheme="minorHAnsi"/>
          <w:strike/>
          <w:sz w:val="20"/>
        </w:rPr>
        <w:t>0</w:t>
      </w:r>
      <w:r w:rsidR="001855FD" w:rsidRPr="009F1208">
        <w:rPr>
          <w:rFonts w:asciiTheme="minorHAnsi" w:hAnsiTheme="minorHAnsi" w:cstheme="minorHAnsi"/>
          <w:strike/>
          <w:sz w:val="20"/>
        </w:rPr>
        <w:t>0</w:t>
      </w:r>
      <w:r w:rsidRPr="009F1208">
        <w:rPr>
          <w:rFonts w:asciiTheme="minorHAnsi" w:hAnsiTheme="minorHAnsi" w:cstheme="minorHAnsi"/>
          <w:strike/>
          <w:sz w:val="20"/>
        </w:rPr>
        <w:fldChar w:fldCharType="begin"/>
      </w:r>
      <w:r w:rsidRPr="009F1208">
        <w:rPr>
          <w:rFonts w:asciiTheme="minorHAnsi" w:hAnsiTheme="minorHAnsi" w:cstheme="minorHAnsi"/>
          <w:strike/>
          <w:sz w:val="20"/>
        </w:rPr>
        <w:instrText xml:space="preserve"> MERGEFIELD "nr_postepowania" </w:instrText>
      </w:r>
      <w:r w:rsidRPr="009F1208">
        <w:rPr>
          <w:rFonts w:asciiTheme="minorHAnsi" w:hAnsiTheme="minorHAnsi" w:cstheme="minorHAnsi"/>
          <w:strike/>
          <w:sz w:val="20"/>
        </w:rPr>
        <w:fldChar w:fldCharType="separate"/>
      </w:r>
      <w:r w:rsidR="009F1208" w:rsidRPr="009F1208">
        <w:rPr>
          <w:rFonts w:asciiTheme="minorHAnsi" w:hAnsiTheme="minorHAnsi" w:cstheme="minorHAnsi"/>
          <w:strike/>
          <w:noProof/>
          <w:sz w:val="20"/>
        </w:rPr>
        <w:t>595</w:t>
      </w:r>
      <w:r w:rsidRPr="009F1208">
        <w:rPr>
          <w:rFonts w:asciiTheme="minorHAnsi" w:hAnsiTheme="minorHAnsi" w:cstheme="minorHAnsi"/>
          <w:strike/>
          <w:sz w:val="20"/>
        </w:rPr>
        <w:fldChar w:fldCharType="end"/>
      </w:r>
      <w:r w:rsidR="00B22719" w:rsidRPr="009F1208">
        <w:rPr>
          <w:rFonts w:asciiTheme="minorHAnsi" w:hAnsiTheme="minorHAnsi" w:cstheme="minorHAnsi"/>
          <w:strike/>
          <w:sz w:val="20"/>
        </w:rPr>
        <w:t>/</w:t>
      </w:r>
      <w:r w:rsidR="00383A9D" w:rsidRPr="009F1208">
        <w:rPr>
          <w:rFonts w:asciiTheme="minorHAnsi" w:hAnsiTheme="minorHAnsi" w:cstheme="minorHAnsi"/>
          <w:strike/>
          <w:sz w:val="20"/>
        </w:rPr>
        <w:t>202</w:t>
      </w:r>
      <w:r w:rsidR="009F1208">
        <w:rPr>
          <w:rFonts w:asciiTheme="minorHAnsi" w:hAnsiTheme="minorHAnsi" w:cstheme="minorHAnsi"/>
          <w:strike/>
          <w:sz w:val="20"/>
        </w:rPr>
        <w:t>6</w:t>
      </w:r>
      <w:r w:rsidRPr="009F1208">
        <w:rPr>
          <w:rFonts w:asciiTheme="minorHAnsi" w:eastAsia="Calibri" w:hAnsiTheme="minorHAnsi" w:cstheme="minorHAnsi"/>
          <w:strike/>
          <w:sz w:val="20"/>
          <w:lang w:eastAsia="pl-PL"/>
        </w:rPr>
        <w:t xml:space="preserve"> prowadzonego w trybie przetargu nieograniczonego pn.: „</w:t>
      </w:r>
      <w:r w:rsidRPr="009F1208">
        <w:rPr>
          <w:rFonts w:asciiTheme="minorHAnsi" w:eastAsia="Calibri" w:hAnsiTheme="minorHAnsi" w:cstheme="minorHAnsi"/>
          <w:strike/>
          <w:sz w:val="20"/>
          <w:lang w:eastAsia="pl-PL"/>
        </w:rPr>
        <w:fldChar w:fldCharType="begin"/>
      </w:r>
      <w:r w:rsidRPr="009F1208">
        <w:rPr>
          <w:rFonts w:asciiTheme="minorHAnsi" w:eastAsia="Calibri" w:hAnsiTheme="minorHAnsi" w:cstheme="minorHAnsi"/>
          <w:strike/>
          <w:sz w:val="20"/>
          <w:lang w:eastAsia="pl-PL"/>
        </w:rPr>
        <w:instrText xml:space="preserve"> MERGEFIELD "nazwa_post" </w:instrText>
      </w:r>
      <w:r w:rsidRPr="009F1208">
        <w:rPr>
          <w:rFonts w:asciiTheme="minorHAnsi" w:eastAsia="Calibri" w:hAnsiTheme="minorHAnsi" w:cstheme="minorHAnsi"/>
          <w:strike/>
          <w:sz w:val="20"/>
          <w:lang w:eastAsia="pl-PL"/>
        </w:rPr>
        <w:fldChar w:fldCharType="separate"/>
      </w:r>
      <w:r w:rsidR="009F1208" w:rsidRPr="009F1208">
        <w:rPr>
          <w:rFonts w:asciiTheme="minorHAnsi" w:eastAsia="Calibri" w:hAnsiTheme="minorHAnsi" w:cstheme="minorHAnsi"/>
          <w:strike/>
          <w:noProof/>
          <w:sz w:val="20"/>
          <w:lang w:eastAsia="pl-PL"/>
        </w:rPr>
        <w:t>Sukcesywne wykonywanie robót budowlanych polegających na wymianie wyeksploatowanych elementów sieci elektroenergetycznej SN i nN na terenie PGE Dystrybucja S.A. Oddział Warszawa RE Wyszków</w:t>
      </w:r>
      <w:r w:rsidRPr="009F1208">
        <w:rPr>
          <w:rFonts w:asciiTheme="minorHAnsi" w:eastAsia="Calibri" w:hAnsiTheme="minorHAnsi" w:cstheme="minorHAnsi"/>
          <w:strike/>
          <w:sz w:val="20"/>
          <w:lang w:eastAsia="pl-PL"/>
        </w:rPr>
        <w:fldChar w:fldCharType="end"/>
      </w:r>
      <w:r w:rsidRPr="009F1208">
        <w:rPr>
          <w:rFonts w:asciiTheme="minorHAnsi" w:eastAsia="Calibri" w:hAnsiTheme="minorHAnsi" w:cstheme="minorHAnsi"/>
          <w:strike/>
          <w:sz w:val="20"/>
          <w:lang w:eastAsia="pl-PL"/>
        </w:rPr>
        <w:t>”</w:t>
      </w:r>
    </w:p>
    <w:p w14:paraId="1B0F62F6" w14:textId="77777777" w:rsidR="00D10121" w:rsidRPr="009F1208" w:rsidRDefault="00D10121" w:rsidP="00D10121">
      <w:pPr>
        <w:spacing w:after="80" w:line="240" w:lineRule="auto"/>
        <w:ind w:left="-142"/>
        <w:rPr>
          <w:rFonts w:asciiTheme="minorHAnsi" w:eastAsia="Calibri" w:hAnsiTheme="minorHAnsi" w:cstheme="minorHAnsi"/>
          <w:strike/>
          <w:sz w:val="20"/>
          <w:lang w:eastAsia="pl-PL"/>
        </w:rPr>
      </w:pPr>
    </w:p>
    <w:p w14:paraId="385436E8" w14:textId="77777777" w:rsidR="00D10121" w:rsidRPr="009F1208" w:rsidRDefault="00D10121" w:rsidP="00D10121">
      <w:pPr>
        <w:spacing w:after="80" w:line="240" w:lineRule="auto"/>
        <w:ind w:left="-142"/>
        <w:rPr>
          <w:rFonts w:asciiTheme="minorHAnsi" w:eastAsia="Calibri" w:hAnsiTheme="minorHAnsi" w:cstheme="minorHAnsi"/>
          <w:strike/>
          <w:sz w:val="20"/>
          <w:lang w:eastAsia="pl-PL"/>
        </w:rPr>
      </w:pPr>
      <w:r w:rsidRPr="009F1208">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D10121" w:rsidRPr="009F1208" w14:paraId="2C6FA374" w14:textId="77777777" w:rsidTr="00904746">
        <w:trPr>
          <w:cantSplit/>
          <w:trHeight w:val="532"/>
        </w:trPr>
        <w:tc>
          <w:tcPr>
            <w:tcW w:w="4253" w:type="dxa"/>
            <w:shd w:val="clear" w:color="auto" w:fill="C6D9F1"/>
            <w:vAlign w:val="center"/>
          </w:tcPr>
          <w:p w14:paraId="11CB3D53" w14:textId="77777777" w:rsidR="00D10121" w:rsidRPr="009F1208" w:rsidRDefault="00D10121" w:rsidP="00904746">
            <w:pPr>
              <w:spacing w:line="240" w:lineRule="auto"/>
              <w:jc w:val="center"/>
              <w:rPr>
                <w:rFonts w:ascii="Calibri" w:hAnsi="Calibri"/>
                <w:strike/>
                <w:sz w:val="20"/>
                <w:szCs w:val="22"/>
              </w:rPr>
            </w:pPr>
            <w:r w:rsidRPr="009F1208">
              <w:rPr>
                <w:rFonts w:ascii="Calibri" w:hAnsi="Calibri"/>
                <w:strike/>
                <w:sz w:val="20"/>
                <w:szCs w:val="22"/>
              </w:rPr>
              <w:t>Pełna nazwa podmiotu oddającego do dyspozycji niezbędne zasoby</w:t>
            </w:r>
          </w:p>
        </w:tc>
        <w:tc>
          <w:tcPr>
            <w:tcW w:w="2835" w:type="dxa"/>
            <w:shd w:val="clear" w:color="auto" w:fill="C6D9F1"/>
            <w:vAlign w:val="center"/>
          </w:tcPr>
          <w:p w14:paraId="3CFC40DD" w14:textId="77777777" w:rsidR="00D10121" w:rsidRPr="009F1208" w:rsidRDefault="00D10121" w:rsidP="00904746">
            <w:pPr>
              <w:spacing w:line="240" w:lineRule="auto"/>
              <w:ind w:left="214" w:hanging="142"/>
              <w:jc w:val="center"/>
              <w:rPr>
                <w:rFonts w:ascii="Calibri" w:hAnsi="Calibri"/>
                <w:strike/>
                <w:sz w:val="20"/>
                <w:szCs w:val="22"/>
              </w:rPr>
            </w:pPr>
            <w:r w:rsidRPr="009F1208">
              <w:rPr>
                <w:rFonts w:ascii="Calibri" w:hAnsi="Calibri"/>
                <w:strike/>
                <w:sz w:val="20"/>
                <w:szCs w:val="22"/>
              </w:rPr>
              <w:t>Adres podmiotu</w:t>
            </w:r>
          </w:p>
        </w:tc>
        <w:tc>
          <w:tcPr>
            <w:tcW w:w="3044" w:type="dxa"/>
            <w:shd w:val="clear" w:color="auto" w:fill="C6D9F1"/>
            <w:vAlign w:val="center"/>
          </w:tcPr>
          <w:p w14:paraId="34514277" w14:textId="77777777" w:rsidR="00D10121" w:rsidRPr="009F1208" w:rsidRDefault="00D10121" w:rsidP="00904746">
            <w:pPr>
              <w:spacing w:line="240" w:lineRule="auto"/>
              <w:ind w:firstLine="72"/>
              <w:jc w:val="center"/>
              <w:rPr>
                <w:rFonts w:ascii="Calibri" w:hAnsi="Calibri"/>
                <w:strike/>
                <w:sz w:val="20"/>
                <w:szCs w:val="22"/>
              </w:rPr>
            </w:pPr>
            <w:r w:rsidRPr="009F1208">
              <w:rPr>
                <w:rFonts w:ascii="Calibri" w:hAnsi="Calibri"/>
                <w:strike/>
                <w:sz w:val="20"/>
                <w:szCs w:val="22"/>
              </w:rPr>
              <w:t>NIP/REGON</w:t>
            </w:r>
          </w:p>
        </w:tc>
      </w:tr>
      <w:tr w:rsidR="00D10121" w:rsidRPr="009F1208" w14:paraId="472B18AF" w14:textId="77777777" w:rsidTr="00904746">
        <w:trPr>
          <w:cantSplit/>
          <w:trHeight w:val="145"/>
        </w:trPr>
        <w:tc>
          <w:tcPr>
            <w:tcW w:w="4253" w:type="dxa"/>
          </w:tcPr>
          <w:p w14:paraId="591F9035" w14:textId="66CD17EF" w:rsidR="00D10121" w:rsidRPr="009F1208" w:rsidRDefault="00D10121" w:rsidP="00E54B07">
            <w:pPr>
              <w:spacing w:line="240" w:lineRule="auto"/>
              <w:rPr>
                <w:rFonts w:ascii="Calibri" w:hAnsi="Calibri"/>
                <w:strike/>
                <w:szCs w:val="22"/>
              </w:rPr>
            </w:pPr>
          </w:p>
        </w:tc>
        <w:tc>
          <w:tcPr>
            <w:tcW w:w="2835" w:type="dxa"/>
          </w:tcPr>
          <w:p w14:paraId="2AEC19BF" w14:textId="77777777" w:rsidR="00D10121" w:rsidRPr="009F1208" w:rsidRDefault="00D10121" w:rsidP="00E54B07">
            <w:pPr>
              <w:spacing w:line="240" w:lineRule="auto"/>
              <w:ind w:hanging="1418"/>
              <w:jc w:val="center"/>
              <w:rPr>
                <w:rFonts w:ascii="Calibri" w:hAnsi="Calibri"/>
                <w:strike/>
                <w:szCs w:val="22"/>
              </w:rPr>
            </w:pPr>
          </w:p>
        </w:tc>
        <w:tc>
          <w:tcPr>
            <w:tcW w:w="3044" w:type="dxa"/>
          </w:tcPr>
          <w:p w14:paraId="3EA47BB8" w14:textId="77777777" w:rsidR="00D10121" w:rsidRPr="009F1208" w:rsidRDefault="00D10121" w:rsidP="00E54B07">
            <w:pPr>
              <w:spacing w:line="240" w:lineRule="auto"/>
              <w:ind w:hanging="1418"/>
              <w:jc w:val="center"/>
              <w:rPr>
                <w:rFonts w:ascii="Calibri" w:hAnsi="Calibri"/>
                <w:strike/>
                <w:szCs w:val="22"/>
              </w:rPr>
            </w:pPr>
          </w:p>
        </w:tc>
      </w:tr>
    </w:tbl>
    <w:p w14:paraId="5B5EDF6B" w14:textId="77777777" w:rsidR="00D10121" w:rsidRPr="009F1208" w:rsidRDefault="00D10121" w:rsidP="00D10121">
      <w:pPr>
        <w:spacing w:after="80" w:line="240" w:lineRule="auto"/>
        <w:ind w:left="-142"/>
        <w:rPr>
          <w:rFonts w:asciiTheme="minorHAnsi" w:eastAsia="Calibri" w:hAnsiTheme="minorHAnsi" w:cstheme="minorHAnsi"/>
          <w:strike/>
          <w:sz w:val="16"/>
          <w:szCs w:val="16"/>
          <w:lang w:eastAsia="pl-PL"/>
        </w:rPr>
      </w:pPr>
    </w:p>
    <w:p w14:paraId="61ADF0A6" w14:textId="77777777" w:rsidR="00D10121" w:rsidRPr="009F1208" w:rsidRDefault="00D10121" w:rsidP="00D10121">
      <w:pPr>
        <w:spacing w:after="80" w:line="240" w:lineRule="auto"/>
        <w:ind w:left="-142"/>
        <w:rPr>
          <w:rFonts w:asciiTheme="minorHAnsi" w:hAnsiTheme="minorHAnsi"/>
          <w:strike/>
          <w:sz w:val="20"/>
        </w:rPr>
      </w:pPr>
      <w:r w:rsidRPr="009F1208">
        <w:rPr>
          <w:rFonts w:asciiTheme="minorHAnsi" w:eastAsia="Calibri" w:hAnsiTheme="minorHAnsi" w:cstheme="minorHAnsi"/>
          <w:b/>
          <w:strike/>
          <w:sz w:val="20"/>
          <w:lang w:eastAsia="pl-PL"/>
        </w:rPr>
        <w:t>Oświadczamy</w:t>
      </w:r>
      <w:r w:rsidRPr="009F1208">
        <w:rPr>
          <w:rFonts w:asciiTheme="minorHAnsi" w:hAnsiTheme="minorHAnsi"/>
          <w:strike/>
          <w:sz w:val="20"/>
        </w:rPr>
        <w:t>, że zobowiązujemy się do oddania Wykonawcy ………………………………….……... (</w:t>
      </w:r>
      <w:r w:rsidRPr="009F1208">
        <w:rPr>
          <w:rFonts w:asciiTheme="minorHAnsi" w:hAnsiTheme="minorHAnsi"/>
          <w:i/>
          <w:strike/>
          <w:sz w:val="20"/>
        </w:rPr>
        <w:t>nazwa Wykonawcy</w:t>
      </w:r>
      <w:r w:rsidRPr="009F1208">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D10121" w:rsidRPr="009F1208" w14:paraId="617ADA5E" w14:textId="77777777" w:rsidTr="00904746">
        <w:trPr>
          <w:trHeight w:val="1104"/>
        </w:trPr>
        <w:tc>
          <w:tcPr>
            <w:tcW w:w="1560" w:type="dxa"/>
            <w:shd w:val="clear" w:color="auto" w:fill="C6D9F1" w:themeFill="text2" w:themeFillTint="33"/>
            <w:vAlign w:val="center"/>
          </w:tcPr>
          <w:p w14:paraId="68F5F5E8"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3EE7AACF" w14:textId="716EAE15" w:rsidR="00D10121" w:rsidRPr="009F1208" w:rsidRDefault="00D10121" w:rsidP="0086098B">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 xml:space="preserve">Rodzaj zasobu </w:t>
            </w:r>
            <w:r w:rsidRPr="009F1208">
              <w:rPr>
                <w:rFonts w:asciiTheme="minorHAnsi" w:hAnsiTheme="minorHAnsi" w:cstheme="minorHAnsi"/>
                <w:i/>
                <w:strike/>
                <w:sz w:val="18"/>
                <w:szCs w:val="18"/>
              </w:rPr>
              <w:t>(</w:t>
            </w:r>
            <w:r w:rsidRPr="009F1208">
              <w:rPr>
                <w:rFonts w:asciiTheme="minorHAnsi" w:hAnsiTheme="minorHAnsi"/>
                <w:i/>
                <w:strike/>
                <w:sz w:val="18"/>
                <w:szCs w:val="18"/>
              </w:rPr>
              <w:t>jeśli dotyczy</w:t>
            </w:r>
            <w:r w:rsidR="0086098B" w:rsidRPr="009F1208">
              <w:rPr>
                <w:rFonts w:asciiTheme="minorHAnsi" w:hAnsiTheme="minorHAnsi" w:cstheme="minorHAnsi"/>
                <w:i/>
                <w:strike/>
                <w:sz w:val="18"/>
                <w:szCs w:val="18"/>
              </w:rPr>
              <w:t>)</w:t>
            </w:r>
          </w:p>
        </w:tc>
        <w:tc>
          <w:tcPr>
            <w:tcW w:w="992" w:type="dxa"/>
            <w:shd w:val="clear" w:color="auto" w:fill="C6D9F1" w:themeFill="text2" w:themeFillTint="33"/>
            <w:vAlign w:val="center"/>
          </w:tcPr>
          <w:p w14:paraId="5890A5C2"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4033E628"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22116ED7"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Czy zasoby są udostępniane na cały okres realizacji Zakupu/Umowy (TAK/NIE</w:t>
            </w:r>
            <w:r w:rsidRPr="009F1208">
              <w:rPr>
                <w:rFonts w:asciiTheme="minorHAnsi" w:hAnsiTheme="minorHAnsi"/>
                <w:strike/>
                <w:sz w:val="18"/>
                <w:szCs w:val="18"/>
                <w:vertAlign w:val="superscript"/>
              </w:rPr>
              <w:footnoteReference w:id="12"/>
            </w:r>
            <w:r w:rsidRPr="009F1208">
              <w:rPr>
                <w:rFonts w:asciiTheme="minorHAnsi" w:hAnsiTheme="minorHAnsi"/>
                <w:strike/>
                <w:sz w:val="18"/>
                <w:szCs w:val="18"/>
              </w:rPr>
              <w:t xml:space="preserve">) </w:t>
            </w:r>
          </w:p>
          <w:p w14:paraId="11D5ED93"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Okres udostępnienia zasobów</w:t>
            </w:r>
          </w:p>
        </w:tc>
        <w:tc>
          <w:tcPr>
            <w:tcW w:w="1701" w:type="dxa"/>
            <w:shd w:val="clear" w:color="auto" w:fill="C6D9F1" w:themeFill="text2" w:themeFillTint="33"/>
          </w:tcPr>
          <w:p w14:paraId="5707CE1C"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 xml:space="preserve">Udział oraz zakres Podmiotu udostępniającego zasoby w realizacji Usług </w:t>
            </w:r>
            <w:r w:rsidRPr="009F1208">
              <w:rPr>
                <w:rFonts w:asciiTheme="minorHAnsi" w:hAnsiTheme="minorHAnsi" w:cstheme="minorHAnsi"/>
                <w:i/>
                <w:strike/>
                <w:sz w:val="18"/>
                <w:szCs w:val="18"/>
              </w:rPr>
              <w:t>(</w:t>
            </w:r>
            <w:r w:rsidRPr="009F1208">
              <w:rPr>
                <w:rFonts w:asciiTheme="minorHAnsi" w:hAnsiTheme="minorHAnsi"/>
                <w:i/>
                <w:strike/>
                <w:sz w:val="18"/>
                <w:szCs w:val="18"/>
              </w:rPr>
              <w:t>jeśli dotyczy</w:t>
            </w:r>
            <w:r w:rsidRPr="009F1208">
              <w:rPr>
                <w:rFonts w:asciiTheme="minorHAnsi" w:hAnsiTheme="minorHAnsi" w:cstheme="minorHAnsi"/>
                <w:i/>
                <w:strike/>
                <w:sz w:val="18"/>
                <w:szCs w:val="18"/>
              </w:rPr>
              <w:t>)</w:t>
            </w:r>
          </w:p>
        </w:tc>
      </w:tr>
      <w:tr w:rsidR="00D10121" w:rsidRPr="009F1208" w14:paraId="5904BE7F" w14:textId="77777777" w:rsidTr="00E54B07">
        <w:trPr>
          <w:trHeight w:val="155"/>
        </w:trPr>
        <w:tc>
          <w:tcPr>
            <w:tcW w:w="1560" w:type="dxa"/>
            <w:vMerge w:val="restart"/>
            <w:shd w:val="clear" w:color="auto" w:fill="F2F2F2" w:themeFill="background1" w:themeFillShade="F2"/>
            <w:vAlign w:val="center"/>
          </w:tcPr>
          <w:p w14:paraId="41182BF4"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575B0761" w14:textId="77777777" w:rsidR="00D10121" w:rsidRPr="009F1208" w:rsidRDefault="00D10121" w:rsidP="00904746">
            <w:pPr>
              <w:autoSpaceDE w:val="0"/>
              <w:autoSpaceDN w:val="0"/>
              <w:adjustRightInd w:val="0"/>
              <w:spacing w:line="240" w:lineRule="auto"/>
              <w:jc w:val="center"/>
              <w:rPr>
                <w:rFonts w:asciiTheme="minorHAnsi" w:hAnsiTheme="minorHAnsi"/>
                <w:i/>
                <w:strike/>
                <w:sz w:val="18"/>
                <w:szCs w:val="18"/>
              </w:rPr>
            </w:pPr>
            <w:r w:rsidRPr="009F1208">
              <w:rPr>
                <w:rFonts w:asciiTheme="minorHAnsi" w:hAnsiTheme="minorHAnsi"/>
                <w:i/>
                <w:strike/>
                <w:sz w:val="18"/>
                <w:szCs w:val="18"/>
              </w:rPr>
              <w:t>Polisa OC</w:t>
            </w:r>
          </w:p>
        </w:tc>
        <w:tc>
          <w:tcPr>
            <w:tcW w:w="992" w:type="dxa"/>
          </w:tcPr>
          <w:p w14:paraId="5A3708FA" w14:textId="77777777" w:rsidR="00D10121" w:rsidRPr="009F1208" w:rsidRDefault="00D10121" w:rsidP="00904746">
            <w:pPr>
              <w:autoSpaceDE w:val="0"/>
              <w:autoSpaceDN w:val="0"/>
              <w:adjustRightInd w:val="0"/>
              <w:spacing w:line="240" w:lineRule="auto"/>
              <w:jc w:val="center"/>
              <w:rPr>
                <w:rFonts w:asciiTheme="minorHAnsi" w:hAnsiTheme="minorHAnsi"/>
                <w:i/>
                <w:strike/>
                <w:sz w:val="20"/>
              </w:rPr>
            </w:pPr>
          </w:p>
        </w:tc>
        <w:tc>
          <w:tcPr>
            <w:tcW w:w="1809" w:type="dxa"/>
          </w:tcPr>
          <w:p w14:paraId="0C603883" w14:textId="77777777" w:rsidR="00D10121" w:rsidRPr="009F1208" w:rsidRDefault="00D10121" w:rsidP="00904746">
            <w:pPr>
              <w:autoSpaceDE w:val="0"/>
              <w:autoSpaceDN w:val="0"/>
              <w:adjustRightInd w:val="0"/>
              <w:spacing w:line="240" w:lineRule="auto"/>
              <w:jc w:val="center"/>
              <w:rPr>
                <w:rFonts w:asciiTheme="minorHAnsi" w:hAnsiTheme="minorHAnsi"/>
                <w:i/>
                <w:strike/>
                <w:sz w:val="20"/>
              </w:rPr>
            </w:pPr>
          </w:p>
        </w:tc>
        <w:tc>
          <w:tcPr>
            <w:tcW w:w="2268" w:type="dxa"/>
          </w:tcPr>
          <w:p w14:paraId="6264BD53" w14:textId="77777777" w:rsidR="00D10121" w:rsidRPr="009F1208" w:rsidRDefault="00D10121" w:rsidP="00904746">
            <w:pPr>
              <w:autoSpaceDE w:val="0"/>
              <w:autoSpaceDN w:val="0"/>
              <w:adjustRightInd w:val="0"/>
              <w:spacing w:line="240" w:lineRule="auto"/>
              <w:jc w:val="center"/>
              <w:rPr>
                <w:rFonts w:asciiTheme="minorHAnsi" w:hAnsiTheme="minorHAnsi"/>
                <w:i/>
                <w:strike/>
                <w:sz w:val="20"/>
              </w:rPr>
            </w:pPr>
          </w:p>
        </w:tc>
        <w:tc>
          <w:tcPr>
            <w:tcW w:w="1701" w:type="dxa"/>
          </w:tcPr>
          <w:p w14:paraId="4DBFFAC9" w14:textId="77777777" w:rsidR="00D10121" w:rsidRPr="009F1208" w:rsidRDefault="00D10121" w:rsidP="00904746">
            <w:pPr>
              <w:autoSpaceDE w:val="0"/>
              <w:autoSpaceDN w:val="0"/>
              <w:adjustRightInd w:val="0"/>
              <w:spacing w:line="240" w:lineRule="auto"/>
              <w:jc w:val="center"/>
              <w:rPr>
                <w:rFonts w:asciiTheme="minorHAnsi" w:hAnsiTheme="minorHAnsi"/>
                <w:i/>
                <w:strike/>
                <w:sz w:val="20"/>
              </w:rPr>
            </w:pPr>
          </w:p>
        </w:tc>
      </w:tr>
      <w:tr w:rsidR="00D10121" w:rsidRPr="009F1208" w14:paraId="6AD44123" w14:textId="77777777" w:rsidTr="00E54B07">
        <w:trPr>
          <w:trHeight w:val="330"/>
        </w:trPr>
        <w:tc>
          <w:tcPr>
            <w:tcW w:w="1560" w:type="dxa"/>
            <w:vMerge/>
            <w:shd w:val="clear" w:color="auto" w:fill="F2F2F2" w:themeFill="background1" w:themeFillShade="F2"/>
            <w:vAlign w:val="center"/>
          </w:tcPr>
          <w:p w14:paraId="260CE0EF"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571DFFA6" w14:textId="77777777" w:rsidR="00D10121" w:rsidRPr="009F1208" w:rsidRDefault="00D10121" w:rsidP="00904746">
            <w:pPr>
              <w:autoSpaceDE w:val="0"/>
              <w:autoSpaceDN w:val="0"/>
              <w:adjustRightInd w:val="0"/>
              <w:spacing w:line="240" w:lineRule="auto"/>
              <w:jc w:val="center"/>
              <w:rPr>
                <w:rFonts w:asciiTheme="minorHAnsi" w:hAnsiTheme="minorHAnsi"/>
                <w:i/>
                <w:strike/>
                <w:sz w:val="18"/>
                <w:szCs w:val="18"/>
              </w:rPr>
            </w:pPr>
            <w:r w:rsidRPr="009F1208">
              <w:rPr>
                <w:rFonts w:asciiTheme="minorHAnsi" w:hAnsiTheme="minorHAnsi"/>
                <w:i/>
                <w:strike/>
                <w:sz w:val="18"/>
                <w:szCs w:val="18"/>
              </w:rPr>
              <w:t>Środki finansowe / zdolność kredytowa</w:t>
            </w:r>
          </w:p>
        </w:tc>
        <w:tc>
          <w:tcPr>
            <w:tcW w:w="992" w:type="dxa"/>
          </w:tcPr>
          <w:p w14:paraId="34E56071" w14:textId="77777777" w:rsidR="00D10121" w:rsidRPr="009F1208"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5EB1A06C" w14:textId="77777777" w:rsidR="00D10121" w:rsidRPr="009F1208"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5F64331D" w14:textId="77777777" w:rsidR="00D10121" w:rsidRPr="009F1208"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2209BE3F" w14:textId="77777777" w:rsidR="00D10121" w:rsidRPr="009F1208" w:rsidRDefault="00D10121" w:rsidP="00904746">
            <w:pPr>
              <w:autoSpaceDE w:val="0"/>
              <w:autoSpaceDN w:val="0"/>
              <w:adjustRightInd w:val="0"/>
              <w:spacing w:line="240" w:lineRule="auto"/>
              <w:jc w:val="center"/>
              <w:rPr>
                <w:rFonts w:asciiTheme="minorHAnsi" w:hAnsiTheme="minorHAnsi"/>
                <w:strike/>
                <w:sz w:val="20"/>
              </w:rPr>
            </w:pPr>
          </w:p>
        </w:tc>
      </w:tr>
      <w:tr w:rsidR="00D10121" w:rsidRPr="009F1208" w14:paraId="63F50FD7" w14:textId="77777777" w:rsidTr="00E54B07">
        <w:trPr>
          <w:trHeight w:val="421"/>
        </w:trPr>
        <w:tc>
          <w:tcPr>
            <w:tcW w:w="1560" w:type="dxa"/>
            <w:vMerge/>
            <w:shd w:val="clear" w:color="auto" w:fill="F2F2F2" w:themeFill="background1" w:themeFillShade="F2"/>
            <w:vAlign w:val="center"/>
          </w:tcPr>
          <w:p w14:paraId="6BD3DC24"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39B137CE" w14:textId="77777777" w:rsidR="00D10121" w:rsidRPr="009F1208" w:rsidRDefault="00D10121" w:rsidP="00904746">
            <w:pPr>
              <w:autoSpaceDE w:val="0"/>
              <w:autoSpaceDN w:val="0"/>
              <w:adjustRightInd w:val="0"/>
              <w:spacing w:line="240" w:lineRule="auto"/>
              <w:jc w:val="center"/>
              <w:rPr>
                <w:rFonts w:asciiTheme="minorHAnsi" w:hAnsiTheme="minorHAnsi"/>
                <w:i/>
                <w:strike/>
                <w:sz w:val="18"/>
                <w:szCs w:val="18"/>
              </w:rPr>
            </w:pPr>
            <w:r w:rsidRPr="009F1208">
              <w:rPr>
                <w:rFonts w:asciiTheme="minorHAnsi" w:hAnsiTheme="minorHAnsi"/>
                <w:i/>
                <w:strike/>
                <w:sz w:val="18"/>
                <w:szCs w:val="18"/>
              </w:rPr>
              <w:t>Roczny przychód/ Sprawozdanie</w:t>
            </w:r>
          </w:p>
        </w:tc>
        <w:tc>
          <w:tcPr>
            <w:tcW w:w="992" w:type="dxa"/>
          </w:tcPr>
          <w:p w14:paraId="5EB6B4DF" w14:textId="77777777" w:rsidR="00D10121" w:rsidRPr="009F1208"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2245C374" w14:textId="77777777" w:rsidR="00D10121" w:rsidRPr="009F1208"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6967F6F4" w14:textId="77777777" w:rsidR="00D10121" w:rsidRPr="009F1208"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5479E939" w14:textId="77777777" w:rsidR="00D10121" w:rsidRPr="009F1208" w:rsidRDefault="00D10121" w:rsidP="00904746">
            <w:pPr>
              <w:autoSpaceDE w:val="0"/>
              <w:autoSpaceDN w:val="0"/>
              <w:adjustRightInd w:val="0"/>
              <w:spacing w:line="240" w:lineRule="auto"/>
              <w:jc w:val="center"/>
              <w:rPr>
                <w:rFonts w:asciiTheme="minorHAnsi" w:hAnsiTheme="minorHAnsi"/>
                <w:strike/>
                <w:sz w:val="20"/>
              </w:rPr>
            </w:pPr>
          </w:p>
        </w:tc>
      </w:tr>
      <w:tr w:rsidR="00D10121" w:rsidRPr="009F1208" w14:paraId="7E20E76D" w14:textId="77777777" w:rsidTr="00267675">
        <w:trPr>
          <w:trHeight w:val="461"/>
        </w:trPr>
        <w:tc>
          <w:tcPr>
            <w:tcW w:w="1560" w:type="dxa"/>
            <w:vMerge w:val="restart"/>
            <w:shd w:val="clear" w:color="auto" w:fill="F2F2F2" w:themeFill="background1" w:themeFillShade="F2"/>
            <w:vAlign w:val="center"/>
          </w:tcPr>
          <w:p w14:paraId="4B6D86AB"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r w:rsidRPr="009F1208">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43D4269D" w14:textId="77777777" w:rsidR="00D10121" w:rsidRPr="009F1208" w:rsidRDefault="00D10121" w:rsidP="00904746">
            <w:pPr>
              <w:autoSpaceDE w:val="0"/>
              <w:autoSpaceDN w:val="0"/>
              <w:adjustRightInd w:val="0"/>
              <w:spacing w:line="240" w:lineRule="auto"/>
              <w:jc w:val="center"/>
              <w:rPr>
                <w:rFonts w:asciiTheme="minorHAnsi" w:hAnsiTheme="minorHAnsi"/>
                <w:i/>
                <w:strike/>
                <w:sz w:val="18"/>
                <w:szCs w:val="18"/>
              </w:rPr>
            </w:pPr>
            <w:r w:rsidRPr="009F1208">
              <w:rPr>
                <w:rFonts w:asciiTheme="minorHAnsi" w:hAnsiTheme="minorHAnsi"/>
                <w:i/>
                <w:strike/>
                <w:sz w:val="18"/>
                <w:szCs w:val="18"/>
              </w:rPr>
              <w:t>Wykształcenie/kwalifikacje zawodowe</w:t>
            </w:r>
          </w:p>
        </w:tc>
        <w:tc>
          <w:tcPr>
            <w:tcW w:w="992" w:type="dxa"/>
          </w:tcPr>
          <w:p w14:paraId="3CDA1C5E"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1809" w:type="dxa"/>
          </w:tcPr>
          <w:p w14:paraId="167F18FE"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2268" w:type="dxa"/>
          </w:tcPr>
          <w:p w14:paraId="24EE8FC2"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1701" w:type="dxa"/>
          </w:tcPr>
          <w:p w14:paraId="6F0DC3E4"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r>
      <w:tr w:rsidR="00D10121" w:rsidRPr="009F1208" w14:paraId="6687E7AC" w14:textId="77777777" w:rsidTr="00E54B07">
        <w:trPr>
          <w:trHeight w:val="236"/>
        </w:trPr>
        <w:tc>
          <w:tcPr>
            <w:tcW w:w="1560" w:type="dxa"/>
            <w:vMerge/>
            <w:shd w:val="clear" w:color="auto" w:fill="F2F2F2" w:themeFill="background1" w:themeFillShade="F2"/>
            <w:vAlign w:val="center"/>
          </w:tcPr>
          <w:p w14:paraId="4F5B4C7D"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C92360B" w14:textId="77777777" w:rsidR="00D10121" w:rsidRPr="009F1208" w:rsidRDefault="00D10121" w:rsidP="00904746">
            <w:pPr>
              <w:autoSpaceDE w:val="0"/>
              <w:autoSpaceDN w:val="0"/>
              <w:adjustRightInd w:val="0"/>
              <w:spacing w:line="240" w:lineRule="auto"/>
              <w:jc w:val="center"/>
              <w:rPr>
                <w:rFonts w:asciiTheme="minorHAnsi" w:hAnsiTheme="minorHAnsi"/>
                <w:i/>
                <w:strike/>
                <w:sz w:val="18"/>
                <w:szCs w:val="18"/>
              </w:rPr>
            </w:pPr>
            <w:r w:rsidRPr="009F1208">
              <w:rPr>
                <w:rFonts w:asciiTheme="minorHAnsi" w:hAnsiTheme="minorHAnsi"/>
                <w:i/>
                <w:strike/>
                <w:sz w:val="18"/>
                <w:szCs w:val="18"/>
              </w:rPr>
              <w:t>Doświadczenie</w:t>
            </w:r>
          </w:p>
        </w:tc>
        <w:tc>
          <w:tcPr>
            <w:tcW w:w="992" w:type="dxa"/>
          </w:tcPr>
          <w:p w14:paraId="10302DA6"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1809" w:type="dxa"/>
          </w:tcPr>
          <w:p w14:paraId="2353F147"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2268" w:type="dxa"/>
          </w:tcPr>
          <w:p w14:paraId="665BFE91"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1701" w:type="dxa"/>
          </w:tcPr>
          <w:p w14:paraId="7241EF58"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r>
      <w:tr w:rsidR="00D10121" w:rsidRPr="009F1208" w14:paraId="429A1D3D" w14:textId="77777777" w:rsidTr="00E54B07">
        <w:trPr>
          <w:trHeight w:val="112"/>
        </w:trPr>
        <w:tc>
          <w:tcPr>
            <w:tcW w:w="1560" w:type="dxa"/>
            <w:vMerge/>
            <w:shd w:val="clear" w:color="auto" w:fill="F2F2F2" w:themeFill="background1" w:themeFillShade="F2"/>
            <w:vAlign w:val="center"/>
          </w:tcPr>
          <w:p w14:paraId="06CF901F"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3D8B88C" w14:textId="77777777" w:rsidR="00D10121" w:rsidRPr="009F1208" w:rsidRDefault="00D10121" w:rsidP="00904746">
            <w:pPr>
              <w:autoSpaceDE w:val="0"/>
              <w:autoSpaceDN w:val="0"/>
              <w:adjustRightInd w:val="0"/>
              <w:spacing w:line="240" w:lineRule="auto"/>
              <w:jc w:val="center"/>
              <w:rPr>
                <w:rFonts w:asciiTheme="minorHAnsi" w:hAnsiTheme="minorHAnsi"/>
                <w:i/>
                <w:strike/>
                <w:sz w:val="18"/>
                <w:szCs w:val="18"/>
              </w:rPr>
            </w:pPr>
            <w:r w:rsidRPr="009F1208">
              <w:rPr>
                <w:rFonts w:asciiTheme="minorHAnsi" w:hAnsiTheme="minorHAnsi"/>
                <w:i/>
                <w:strike/>
                <w:sz w:val="18"/>
                <w:szCs w:val="18"/>
              </w:rPr>
              <w:t>Potencjał osobowy</w:t>
            </w:r>
          </w:p>
        </w:tc>
        <w:tc>
          <w:tcPr>
            <w:tcW w:w="992" w:type="dxa"/>
          </w:tcPr>
          <w:p w14:paraId="0C2CB10C"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1809" w:type="dxa"/>
          </w:tcPr>
          <w:p w14:paraId="2990D933"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2268" w:type="dxa"/>
          </w:tcPr>
          <w:p w14:paraId="34E94A14"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1701" w:type="dxa"/>
          </w:tcPr>
          <w:p w14:paraId="74CB9EDB"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r>
      <w:tr w:rsidR="00D10121" w:rsidRPr="009F1208" w14:paraId="33B38EC7" w14:textId="77777777" w:rsidTr="00E54B07">
        <w:trPr>
          <w:trHeight w:val="144"/>
        </w:trPr>
        <w:tc>
          <w:tcPr>
            <w:tcW w:w="1560" w:type="dxa"/>
            <w:vMerge/>
            <w:shd w:val="clear" w:color="auto" w:fill="F2F2F2" w:themeFill="background1" w:themeFillShade="F2"/>
            <w:vAlign w:val="center"/>
          </w:tcPr>
          <w:p w14:paraId="2D60735F" w14:textId="77777777" w:rsidR="00D10121" w:rsidRPr="009F1208"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836BE8E" w14:textId="77777777" w:rsidR="00D10121" w:rsidRPr="009F1208" w:rsidRDefault="00D10121" w:rsidP="00904746">
            <w:pPr>
              <w:autoSpaceDE w:val="0"/>
              <w:autoSpaceDN w:val="0"/>
              <w:adjustRightInd w:val="0"/>
              <w:spacing w:line="240" w:lineRule="auto"/>
              <w:jc w:val="center"/>
              <w:rPr>
                <w:rFonts w:asciiTheme="minorHAnsi" w:hAnsiTheme="minorHAnsi"/>
                <w:i/>
                <w:strike/>
                <w:sz w:val="18"/>
                <w:szCs w:val="18"/>
              </w:rPr>
            </w:pPr>
            <w:r w:rsidRPr="009F1208">
              <w:rPr>
                <w:rFonts w:asciiTheme="minorHAnsi" w:hAnsiTheme="minorHAnsi"/>
                <w:i/>
                <w:strike/>
                <w:sz w:val="18"/>
                <w:szCs w:val="18"/>
              </w:rPr>
              <w:t>Potencjał techniczny</w:t>
            </w:r>
          </w:p>
        </w:tc>
        <w:tc>
          <w:tcPr>
            <w:tcW w:w="992" w:type="dxa"/>
          </w:tcPr>
          <w:p w14:paraId="17392C86"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1809" w:type="dxa"/>
          </w:tcPr>
          <w:p w14:paraId="076DC97B"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2268" w:type="dxa"/>
          </w:tcPr>
          <w:p w14:paraId="19D71B06"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c>
          <w:tcPr>
            <w:tcW w:w="1701" w:type="dxa"/>
          </w:tcPr>
          <w:p w14:paraId="6C347684" w14:textId="77777777" w:rsidR="00D10121" w:rsidRPr="009F1208" w:rsidRDefault="00D10121" w:rsidP="00904746">
            <w:pPr>
              <w:autoSpaceDE w:val="0"/>
              <w:autoSpaceDN w:val="0"/>
              <w:adjustRightInd w:val="0"/>
              <w:spacing w:line="240" w:lineRule="auto"/>
              <w:rPr>
                <w:rFonts w:asciiTheme="minorHAnsi" w:hAnsiTheme="minorHAnsi"/>
                <w:strike/>
                <w:sz w:val="20"/>
              </w:rPr>
            </w:pPr>
          </w:p>
        </w:tc>
      </w:tr>
    </w:tbl>
    <w:p w14:paraId="0A7946A2" w14:textId="77777777" w:rsidR="00D10121" w:rsidRPr="009F1208" w:rsidRDefault="00D10121" w:rsidP="00D10121">
      <w:pPr>
        <w:autoSpaceDE w:val="0"/>
        <w:autoSpaceDN w:val="0"/>
        <w:adjustRightInd w:val="0"/>
        <w:spacing w:line="240" w:lineRule="auto"/>
        <w:rPr>
          <w:rFonts w:asciiTheme="minorHAnsi" w:hAnsiTheme="minorHAnsi"/>
          <w:strike/>
          <w:sz w:val="16"/>
          <w:szCs w:val="16"/>
        </w:rPr>
      </w:pPr>
    </w:p>
    <w:p w14:paraId="69975C43" w14:textId="77777777" w:rsidR="00D10121" w:rsidRPr="009F1208" w:rsidRDefault="00D10121" w:rsidP="00D10121">
      <w:pPr>
        <w:autoSpaceDE w:val="0"/>
        <w:autoSpaceDN w:val="0"/>
        <w:adjustRightInd w:val="0"/>
        <w:spacing w:line="240" w:lineRule="auto"/>
        <w:rPr>
          <w:rFonts w:asciiTheme="minorHAnsi" w:hAnsiTheme="minorHAnsi"/>
          <w:strike/>
          <w:sz w:val="18"/>
        </w:rPr>
      </w:pPr>
      <w:r w:rsidRPr="009F1208">
        <w:rPr>
          <w:rFonts w:asciiTheme="minorHAnsi" w:hAnsiTheme="minorHAnsi"/>
          <w:strike/>
          <w:sz w:val="18"/>
        </w:rPr>
        <w:t xml:space="preserve">Ponadto </w:t>
      </w:r>
      <w:r w:rsidRPr="009F1208">
        <w:rPr>
          <w:rFonts w:asciiTheme="minorHAnsi" w:hAnsiTheme="minorHAnsi"/>
          <w:b/>
          <w:strike/>
          <w:sz w:val="18"/>
        </w:rPr>
        <w:t>OŚWIADCZAMY</w:t>
      </w:r>
      <w:r w:rsidRPr="009F1208">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9F1208">
        <w:rPr>
          <w:rFonts w:asciiTheme="minorHAnsi" w:hAnsiTheme="minorHAnsi"/>
          <w:strike/>
          <w:sz w:val="18"/>
          <w:vertAlign w:val="superscript"/>
        </w:rPr>
        <w:footnoteReference w:id="13"/>
      </w:r>
      <w:r w:rsidRPr="009F1208">
        <w:rPr>
          <w:rFonts w:asciiTheme="minorHAnsi" w:hAnsiTheme="minorHAnsi"/>
          <w:strike/>
          <w:sz w:val="18"/>
        </w:rPr>
        <w:t>.</w:t>
      </w:r>
    </w:p>
    <w:p w14:paraId="6EBB6502" w14:textId="77777777" w:rsidR="00D10121" w:rsidRPr="009F1208" w:rsidRDefault="00D10121" w:rsidP="00D10121">
      <w:pPr>
        <w:autoSpaceDE w:val="0"/>
        <w:autoSpaceDN w:val="0"/>
        <w:adjustRightInd w:val="0"/>
        <w:spacing w:line="240" w:lineRule="auto"/>
        <w:rPr>
          <w:rFonts w:asciiTheme="minorHAnsi" w:hAnsiTheme="minorHAnsi"/>
          <w:strike/>
          <w:sz w:val="18"/>
        </w:rPr>
      </w:pPr>
    </w:p>
    <w:p w14:paraId="09E17499" w14:textId="13FB1867" w:rsidR="00D10121" w:rsidRPr="009F1208" w:rsidRDefault="00D10121" w:rsidP="00E54B07">
      <w:pPr>
        <w:autoSpaceDE w:val="0"/>
        <w:autoSpaceDN w:val="0"/>
        <w:adjustRightInd w:val="0"/>
        <w:spacing w:line="240" w:lineRule="auto"/>
        <w:rPr>
          <w:rFonts w:asciiTheme="minorHAnsi" w:hAnsiTheme="minorHAnsi"/>
          <w:i/>
          <w:strike/>
          <w:sz w:val="20"/>
        </w:rPr>
      </w:pPr>
      <w:r w:rsidRPr="009F1208">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00E54B07" w:rsidRPr="009F1208">
        <w:rPr>
          <w:rFonts w:asciiTheme="minorHAnsi" w:hAnsiTheme="minorHAnsi"/>
          <w:i/>
          <w:strike/>
          <w:sz w:val="20"/>
        </w:rPr>
        <w:t>.</w:t>
      </w:r>
    </w:p>
    <w:p w14:paraId="3BAABF78" w14:textId="77777777" w:rsidR="00267675" w:rsidRPr="009F1208" w:rsidRDefault="00267675" w:rsidP="00D10121">
      <w:pPr>
        <w:rPr>
          <w:rFonts w:asciiTheme="minorHAnsi" w:hAnsiTheme="minorHAnsi" w:cs="Arial"/>
          <w:strike/>
          <w:sz w:val="20"/>
        </w:rPr>
      </w:pPr>
    </w:p>
    <w:p w14:paraId="2942D4DF" w14:textId="77777777" w:rsidR="00D10121" w:rsidRPr="009F1208" w:rsidRDefault="00D10121" w:rsidP="00D10121">
      <w:pPr>
        <w:ind w:right="-993"/>
        <w:rPr>
          <w:rFonts w:ascii="Calibri" w:hAnsi="Calibri" w:cs="Calibri"/>
          <w:strike/>
          <w:sz w:val="20"/>
        </w:rPr>
      </w:pPr>
      <w:r w:rsidRPr="009F1208">
        <w:rPr>
          <w:rFonts w:ascii="Calibri" w:hAnsi="Calibri" w:cs="Calibri"/>
          <w:sz w:val="20"/>
        </w:rPr>
        <w:tab/>
      </w:r>
      <w:r w:rsidRPr="009F1208">
        <w:rPr>
          <w:rFonts w:ascii="Calibri" w:hAnsi="Calibri" w:cs="Calibri"/>
          <w:sz w:val="20"/>
        </w:rPr>
        <w:tab/>
      </w:r>
      <w:r w:rsidRPr="009F1208">
        <w:rPr>
          <w:rFonts w:ascii="Calibri" w:hAnsi="Calibri" w:cs="Calibri"/>
          <w:sz w:val="20"/>
        </w:rPr>
        <w:tab/>
      </w:r>
      <w:r w:rsidRPr="009F1208">
        <w:rPr>
          <w:rFonts w:ascii="Calibri" w:hAnsi="Calibri" w:cs="Calibri"/>
          <w:sz w:val="20"/>
        </w:rPr>
        <w:tab/>
      </w:r>
      <w:r w:rsidRPr="009F1208">
        <w:rPr>
          <w:rFonts w:ascii="Calibri" w:hAnsi="Calibri" w:cs="Calibri"/>
          <w:sz w:val="20"/>
        </w:rPr>
        <w:tab/>
      </w:r>
      <w:r w:rsidRPr="009F1208">
        <w:rPr>
          <w:rFonts w:ascii="Calibri" w:hAnsi="Calibri" w:cs="Calibri"/>
          <w:sz w:val="20"/>
        </w:rPr>
        <w:tab/>
      </w:r>
      <w:r w:rsidRPr="009F1208">
        <w:rPr>
          <w:rFonts w:ascii="Calibri" w:hAnsi="Calibri" w:cs="Calibri"/>
          <w:sz w:val="20"/>
        </w:rPr>
        <w:tab/>
        <w:t xml:space="preserve">              </w:t>
      </w:r>
      <w:r w:rsidRPr="009F1208">
        <w:rPr>
          <w:rFonts w:ascii="Calibri" w:hAnsi="Calibri" w:cs="Calibri"/>
          <w:sz w:val="20"/>
        </w:rPr>
        <w:tab/>
        <w:t xml:space="preserve">        </w:t>
      </w:r>
      <w:r w:rsidRPr="009F1208">
        <w:rPr>
          <w:rFonts w:ascii="Calibri" w:hAnsi="Calibri" w:cs="Calibri"/>
          <w:sz w:val="20"/>
        </w:rPr>
        <w:tab/>
        <w:t xml:space="preserve"> </w:t>
      </w:r>
      <w:r w:rsidRPr="009F1208">
        <w:rPr>
          <w:rFonts w:ascii="Calibri" w:hAnsi="Calibri" w:cs="Calibri"/>
          <w:strike/>
          <w:sz w:val="20"/>
        </w:rPr>
        <w:t>…….………..…................................</w:t>
      </w:r>
    </w:p>
    <w:p w14:paraId="00AA4DB7" w14:textId="4103AE45" w:rsidR="005D2A22" w:rsidRPr="009F1208" w:rsidRDefault="00D10121" w:rsidP="005D2A22">
      <w:pPr>
        <w:spacing w:line="240" w:lineRule="auto"/>
        <w:ind w:left="5670" w:right="68"/>
        <w:jc w:val="center"/>
        <w:rPr>
          <w:rFonts w:ascii="Calibri" w:hAnsi="Calibri" w:cs="Calibri"/>
          <w:b/>
          <w:i/>
          <w:strike/>
          <w:sz w:val="16"/>
          <w:szCs w:val="16"/>
        </w:rPr>
      </w:pPr>
      <w:r w:rsidRPr="009F1208">
        <w:rPr>
          <w:rFonts w:ascii="Calibri" w:hAnsi="Calibri" w:cs="Calibri"/>
          <w:i/>
          <w:strike/>
          <w:sz w:val="16"/>
          <w:szCs w:val="16"/>
        </w:rPr>
        <w:t>Data i podpis osoby/osób umocowanej(</w:t>
      </w:r>
      <w:proofErr w:type="spellStart"/>
      <w:r w:rsidRPr="009F1208">
        <w:rPr>
          <w:rFonts w:ascii="Calibri" w:hAnsi="Calibri" w:cs="Calibri"/>
          <w:i/>
          <w:strike/>
          <w:sz w:val="16"/>
          <w:szCs w:val="16"/>
        </w:rPr>
        <w:t>ych</w:t>
      </w:r>
      <w:proofErr w:type="spellEnd"/>
      <w:r w:rsidRPr="009F1208">
        <w:rPr>
          <w:rFonts w:ascii="Calibri" w:hAnsi="Calibri" w:cs="Calibri"/>
          <w:i/>
          <w:strike/>
          <w:sz w:val="16"/>
          <w:szCs w:val="16"/>
        </w:rPr>
        <w:t xml:space="preserve">) do złożenia podpisu </w:t>
      </w:r>
      <w:r w:rsidRPr="009F1208">
        <w:rPr>
          <w:rFonts w:ascii="Calibri" w:hAnsi="Calibri" w:cs="Calibri"/>
          <w:b/>
          <w:i/>
          <w:strike/>
          <w:sz w:val="16"/>
          <w:szCs w:val="16"/>
        </w:rPr>
        <w:t>w imieniu Podmiotu udostępniającego zasoby</w:t>
      </w:r>
    </w:p>
    <w:p w14:paraId="5764F3D2" w14:textId="2DFE21EB" w:rsidR="00914766" w:rsidRPr="009F1208" w:rsidRDefault="005D2A22" w:rsidP="005D2A22">
      <w:pPr>
        <w:tabs>
          <w:tab w:val="left" w:pos="3840"/>
        </w:tabs>
        <w:rPr>
          <w:rFonts w:ascii="Calibri" w:hAnsi="Calibri" w:cs="Calibri"/>
          <w:strike/>
          <w:sz w:val="16"/>
          <w:szCs w:val="16"/>
        </w:rPr>
        <w:sectPr w:rsidR="00914766" w:rsidRPr="009F1208" w:rsidSect="00267675">
          <w:headerReference w:type="default" r:id="rId30"/>
          <w:headerReference w:type="first" r:id="rId31"/>
          <w:footerReference w:type="first" r:id="rId32"/>
          <w:footnotePr>
            <w:numRestart w:val="eachSect"/>
          </w:footnotePr>
          <w:type w:val="continuous"/>
          <w:pgSz w:w="11909" w:h="16834" w:code="9"/>
          <w:pgMar w:top="1134" w:right="852" w:bottom="992" w:left="1134" w:header="142" w:footer="376" w:gutter="0"/>
          <w:pgNumType w:start="1"/>
          <w:cols w:space="708"/>
          <w:docGrid w:linePitch="299"/>
        </w:sectPr>
      </w:pPr>
      <w:r w:rsidRPr="009F1208">
        <w:rPr>
          <w:rFonts w:ascii="Calibri" w:hAnsi="Calibri" w:cs="Calibri"/>
          <w:sz w:val="16"/>
          <w:szCs w:val="16"/>
        </w:rPr>
        <w:tab/>
      </w: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79E4A770"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w:t>
      </w:r>
      <w:r w:rsidR="009F1208">
        <w:rPr>
          <w:rFonts w:asciiTheme="minorHAnsi" w:hAnsiTheme="minorHAnsi" w:cstheme="minorHAnsi"/>
          <w:sz w:val="20"/>
          <w:szCs w:val="22"/>
        </w:rPr>
        <w:t>0</w:t>
      </w:r>
      <w:r w:rsidR="001855FD">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9F1208" w:rsidRPr="0073706F">
        <w:rPr>
          <w:rFonts w:asciiTheme="minorHAnsi" w:hAnsiTheme="minorHAnsi" w:cstheme="minorHAnsi"/>
          <w:noProof/>
          <w:sz w:val="20"/>
          <w:szCs w:val="22"/>
        </w:rPr>
        <w:t>595</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9F1208">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9F1208" w:rsidRPr="0073706F">
        <w:rPr>
          <w:rFonts w:asciiTheme="minorHAnsi" w:eastAsia="Calibri" w:hAnsiTheme="minorHAnsi" w:cstheme="minorHAnsi"/>
          <w:noProof/>
          <w:sz w:val="20"/>
          <w:lang w:eastAsia="pl-PL"/>
        </w:rPr>
        <w:t>Sukcesywne wykonywanie robót budowlanych polegających na wymianie wyeksploatowanych elementów sieci elektroenergetycznej SN i nN na terenie PGE Dystrybucja S.A. Oddział Warszawa RE Wyszków</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3"/>
          <w:footerReference w:type="first" r:id="rId34"/>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8" w:name="_Toc210196705"/>
      <w:bookmarkStart w:id="19" w:name="_Toc210197071"/>
      <w:r>
        <w:rPr>
          <w:rFonts w:cstheme="minorHAnsi"/>
          <w:color w:val="000000" w:themeColor="text1"/>
          <w:sz w:val="20"/>
          <w:szCs w:val="20"/>
        </w:rPr>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8"/>
      <w:bookmarkEnd w:id="19"/>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0E1FA7B0"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9F1208">
        <w:rPr>
          <w:rFonts w:asciiTheme="minorHAnsi" w:hAnsiTheme="minorHAnsi" w:cstheme="minorHAnsi"/>
          <w:sz w:val="20"/>
          <w:szCs w:val="22"/>
        </w:rPr>
        <w:t>0</w:t>
      </w:r>
      <w:r w:rsidR="001855FD">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9F1208" w:rsidRPr="0073706F">
        <w:rPr>
          <w:rFonts w:asciiTheme="minorHAnsi" w:hAnsiTheme="minorHAnsi" w:cstheme="minorHAnsi"/>
          <w:noProof/>
          <w:sz w:val="20"/>
          <w:szCs w:val="22"/>
        </w:rPr>
        <w:t>595</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9F1208">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9F1208" w:rsidRPr="0073706F">
        <w:rPr>
          <w:rFonts w:asciiTheme="minorHAnsi" w:hAnsiTheme="minorHAnsi" w:cstheme="minorHAnsi"/>
          <w:noProof/>
          <w:sz w:val="20"/>
        </w:rPr>
        <w:t>Sukcesywne wykonywanie robót budowlanych polegających na wymianie wyeksploatowanych elementów sieci elektroenergetycznej SN i nN na terenie PGE Dystrybucja S.A. Oddział Warszawa RE Wyszków</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B749"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B6811A7" w14:textId="77777777" w:rsidR="005D2A22" w:rsidRPr="001A6201" w:rsidRDefault="005D2A22" w:rsidP="003C629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5B1E7AE" w14:textId="77777777" w:rsidR="005D2A22" w:rsidRPr="009F1208" w:rsidRDefault="005D2A22" w:rsidP="00D10121">
      <w:pPr>
        <w:pStyle w:val="Tekstprzypisudolnego"/>
        <w:rPr>
          <w:strike/>
        </w:rPr>
      </w:pPr>
      <w:r w:rsidRPr="00517ECB">
        <w:rPr>
          <w:rStyle w:val="Odwoanieprzypisudolnego"/>
          <w:rFonts w:ascii="Calibri" w:hAnsi="Calibri"/>
          <w:sz w:val="16"/>
          <w:szCs w:val="16"/>
        </w:rPr>
        <w:footnoteRef/>
      </w:r>
      <w:r w:rsidRPr="00517ECB">
        <w:rPr>
          <w:rFonts w:ascii="Calibri" w:hAnsi="Calibri"/>
          <w:sz w:val="16"/>
          <w:szCs w:val="16"/>
        </w:rPr>
        <w:t xml:space="preserve"> </w:t>
      </w:r>
      <w:r w:rsidRPr="009F1208">
        <w:rPr>
          <w:rFonts w:ascii="Calibri" w:hAnsi="Calibri"/>
          <w:strike/>
          <w:sz w:val="16"/>
          <w:szCs w:val="16"/>
        </w:rPr>
        <w:t>Jeśli NIE - prosimy wskazać okres/etap realizacji zamówienia/umowy w sprawie zamówienia na jaki będą udostępnione zasoby</w:t>
      </w:r>
    </w:p>
  </w:footnote>
  <w:footnote w:id="13">
    <w:p w14:paraId="3511BBCE" w14:textId="77777777" w:rsidR="005D2A22" w:rsidRPr="00517ECB" w:rsidRDefault="005D2A22" w:rsidP="00D10121">
      <w:pPr>
        <w:pStyle w:val="Tekstprzypisudolnego"/>
        <w:rPr>
          <w:sz w:val="16"/>
          <w:szCs w:val="16"/>
        </w:rPr>
      </w:pPr>
      <w:r w:rsidRPr="009F1208">
        <w:rPr>
          <w:rStyle w:val="Odwoanieprzypisudolnego"/>
          <w:rFonts w:ascii="Calibri" w:hAnsi="Calibri"/>
          <w:strike/>
          <w:sz w:val="16"/>
          <w:szCs w:val="16"/>
        </w:rPr>
        <w:footnoteRef/>
      </w:r>
      <w:r w:rsidRPr="009F1208">
        <w:rPr>
          <w:rFonts w:ascii="Calibri" w:hAnsi="Calibri"/>
          <w:strike/>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2A82B57" w14:textId="77777777" w:rsidTr="005D2A22">
      <w:trPr>
        <w:trHeight w:val="1140"/>
      </w:trPr>
      <w:tc>
        <w:tcPr>
          <w:tcW w:w="6119" w:type="dxa"/>
          <w:vAlign w:val="center"/>
        </w:tcPr>
        <w:p w14:paraId="1911314C" w14:textId="77777777" w:rsidR="005D2A22" w:rsidRPr="008D12CD" w:rsidRDefault="005D2A22" w:rsidP="002E6D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9CF924" w14:textId="6C23A6A8" w:rsidR="005D2A22" w:rsidRPr="008D12CD" w:rsidRDefault="005D2A22" w:rsidP="002E6D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C4716" w:rsidRPr="0073706F">
            <w:rPr>
              <w:rFonts w:asciiTheme="minorHAnsi" w:hAnsiTheme="minorHAnsi" w:cstheme="minorHAnsi"/>
              <w:noProof/>
              <w:color w:val="000000" w:themeColor="text1"/>
              <w:sz w:val="14"/>
              <w:szCs w:val="18"/>
            </w:rPr>
            <w:t>595</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780EAD52" w14:textId="77777777" w:rsidR="005D2A22" w:rsidRPr="006B2C28" w:rsidRDefault="005D2A22" w:rsidP="002E6DEB">
          <w:pPr>
            <w:suppressAutoHyphens/>
            <w:ind w:left="1284" w:right="187"/>
            <w:rPr>
              <w:rFonts w:asciiTheme="majorHAnsi" w:hAnsiTheme="majorHAnsi"/>
              <w:color w:val="000000" w:themeColor="text1"/>
              <w:sz w:val="14"/>
              <w:szCs w:val="18"/>
            </w:rPr>
          </w:pPr>
        </w:p>
      </w:tc>
      <w:tc>
        <w:tcPr>
          <w:tcW w:w="6119" w:type="dxa"/>
          <w:vAlign w:val="center"/>
        </w:tcPr>
        <w:p w14:paraId="661C1B6C" w14:textId="77777777" w:rsidR="005D2A22" w:rsidRPr="006B2C28" w:rsidRDefault="005D2A22" w:rsidP="002E6D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18938944" wp14:editId="6F05B551">
                <wp:simplePos x="0" y="0"/>
                <wp:positionH relativeFrom="column">
                  <wp:posOffset>2101215</wp:posOffset>
                </wp:positionH>
                <wp:positionV relativeFrom="page">
                  <wp:posOffset>-63500</wp:posOffset>
                </wp:positionV>
                <wp:extent cx="662940" cy="484505"/>
                <wp:effectExtent l="0" t="0" r="381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F54E928" w14:textId="77777777" w:rsidR="005D2A22" w:rsidRPr="006B2C28" w:rsidRDefault="005D2A22" w:rsidP="002E6DEB">
          <w:pPr>
            <w:suppressAutoHyphens/>
            <w:ind w:right="187"/>
            <w:rPr>
              <w:rFonts w:asciiTheme="majorHAnsi" w:hAnsiTheme="majorHAnsi"/>
              <w:color w:val="092D74"/>
              <w:sz w:val="14"/>
              <w:szCs w:val="18"/>
            </w:rPr>
          </w:pPr>
        </w:p>
      </w:tc>
      <w:tc>
        <w:tcPr>
          <w:tcW w:w="6119" w:type="dxa"/>
          <w:vAlign w:val="center"/>
        </w:tcPr>
        <w:p w14:paraId="57818516" w14:textId="77777777" w:rsidR="005D2A22" w:rsidRPr="006B2C28" w:rsidRDefault="005D2A22" w:rsidP="002E6DEB">
          <w:pPr>
            <w:suppressAutoHyphens/>
            <w:ind w:right="187"/>
            <w:rPr>
              <w:rFonts w:asciiTheme="majorHAnsi" w:hAnsiTheme="majorHAnsi"/>
              <w:color w:val="000000" w:themeColor="text1"/>
              <w:sz w:val="14"/>
              <w:szCs w:val="18"/>
            </w:rPr>
          </w:pPr>
        </w:p>
      </w:tc>
      <w:tc>
        <w:tcPr>
          <w:tcW w:w="977" w:type="dxa"/>
          <w:vAlign w:val="center"/>
        </w:tcPr>
        <w:p w14:paraId="1EDB89DE" w14:textId="77777777" w:rsidR="005D2A22" w:rsidRPr="006B2C28" w:rsidRDefault="005D2A22" w:rsidP="002E6DEB">
          <w:pPr>
            <w:suppressAutoHyphens/>
            <w:ind w:right="187"/>
            <w:rPr>
              <w:rFonts w:asciiTheme="majorHAnsi" w:hAnsiTheme="majorHAnsi"/>
              <w:color w:val="092D74"/>
              <w:sz w:val="14"/>
              <w:szCs w:val="18"/>
            </w:rPr>
          </w:pPr>
        </w:p>
      </w:tc>
      <w:tc>
        <w:tcPr>
          <w:tcW w:w="3110" w:type="dxa"/>
          <w:vAlign w:val="center"/>
        </w:tcPr>
        <w:p w14:paraId="6744BA33" w14:textId="77777777" w:rsidR="005D2A22" w:rsidRPr="006B2C28" w:rsidRDefault="005D2A22" w:rsidP="002E6DEB">
          <w:pPr>
            <w:suppressAutoHyphens/>
            <w:ind w:right="187"/>
            <w:rPr>
              <w:rFonts w:asciiTheme="majorHAnsi" w:hAnsiTheme="majorHAnsi"/>
              <w:color w:val="092D74"/>
              <w:sz w:val="14"/>
              <w:szCs w:val="18"/>
            </w:rPr>
          </w:pPr>
        </w:p>
      </w:tc>
    </w:tr>
  </w:tbl>
  <w:p w14:paraId="206CF606" w14:textId="77777777" w:rsidR="005D2A22" w:rsidRDefault="005D2A2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2A2CE076"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3C47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C4716" w:rsidRPr="0073706F">
            <w:rPr>
              <w:rFonts w:asciiTheme="minorHAnsi" w:hAnsiTheme="minorHAnsi" w:cstheme="minorHAnsi"/>
              <w:noProof/>
              <w:color w:val="000000" w:themeColor="text1"/>
              <w:sz w:val="14"/>
              <w:szCs w:val="18"/>
            </w:rPr>
            <w:t>595</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3C4716">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720549C5"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3C47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C4716" w:rsidRPr="0073706F">
                  <w:rPr>
                    <w:rFonts w:asciiTheme="minorHAnsi" w:hAnsiTheme="minorHAnsi" w:cstheme="minorHAnsi"/>
                    <w:noProof/>
                    <w:color w:val="000000" w:themeColor="text1"/>
                    <w:sz w:val="14"/>
                    <w:szCs w:val="18"/>
                  </w:rPr>
                  <w:t>595</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3C4716">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061F926A"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3C47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C4716" w:rsidRPr="0073706F">
                  <w:rPr>
                    <w:rFonts w:asciiTheme="minorHAnsi" w:hAnsiTheme="minorHAnsi" w:cstheme="minorHAnsi"/>
                    <w:noProof/>
                    <w:color w:val="000000" w:themeColor="text1"/>
                    <w:sz w:val="14"/>
                    <w:szCs w:val="18"/>
                  </w:rPr>
                  <w:t>595</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3C4716">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7BA343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6ACABB" w14:textId="77777777" w:rsidTr="004726D2">
            <w:trPr>
              <w:trHeight w:val="1140"/>
            </w:trPr>
            <w:tc>
              <w:tcPr>
                <w:tcW w:w="6119" w:type="dxa"/>
                <w:vAlign w:val="center"/>
              </w:tcPr>
              <w:p w14:paraId="72AB8FD3"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AB99740" w14:textId="73B11A3F"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C4716" w:rsidRPr="0073706F">
                  <w:rPr>
                    <w:rFonts w:asciiTheme="minorHAnsi" w:hAnsiTheme="minorHAnsi" w:cstheme="minorHAnsi"/>
                    <w:noProof/>
                    <w:color w:val="000000" w:themeColor="text1"/>
                    <w:sz w:val="14"/>
                    <w:szCs w:val="18"/>
                  </w:rPr>
                  <w:t>595</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7CEC46FE"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F6C68D3"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0FC3E176" wp14:editId="68AD1740">
                      <wp:simplePos x="0" y="0"/>
                      <wp:positionH relativeFrom="column">
                        <wp:posOffset>2101215</wp:posOffset>
                      </wp:positionH>
                      <wp:positionV relativeFrom="page">
                        <wp:posOffset>-63500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CFE2584"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4CF22201"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000F4D2B"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6102510" w14:textId="77777777" w:rsidR="005D2A22" w:rsidRPr="006B2C28" w:rsidRDefault="005D2A22" w:rsidP="000D789B">
                <w:pPr>
                  <w:suppressAutoHyphens/>
                  <w:ind w:right="187"/>
                  <w:rPr>
                    <w:rFonts w:asciiTheme="majorHAnsi" w:hAnsiTheme="majorHAnsi"/>
                    <w:color w:val="092D74"/>
                    <w:sz w:val="14"/>
                    <w:szCs w:val="18"/>
                  </w:rPr>
                </w:pPr>
              </w:p>
            </w:tc>
          </w:tr>
        </w:tbl>
        <w:p w14:paraId="5FF028F8"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1B60A569"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65B67586"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3C7815B" w14:textId="77777777" w:rsidR="005D2A22" w:rsidRPr="006B2C28" w:rsidRDefault="005D2A22" w:rsidP="008E4149">
          <w:pPr>
            <w:suppressAutoHyphens/>
            <w:ind w:right="187"/>
            <w:rPr>
              <w:rFonts w:asciiTheme="majorHAnsi" w:hAnsiTheme="majorHAnsi"/>
              <w:color w:val="092D74"/>
              <w:sz w:val="14"/>
              <w:szCs w:val="18"/>
            </w:rPr>
          </w:pPr>
        </w:p>
      </w:tc>
    </w:tr>
  </w:tbl>
  <w:p w14:paraId="7D71BF46"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41305AE" w14:textId="77777777" w:rsidTr="00267675">
      <w:trPr>
        <w:trHeight w:val="1140"/>
      </w:trPr>
      <w:tc>
        <w:tcPr>
          <w:tcW w:w="6119" w:type="dxa"/>
          <w:vAlign w:val="center"/>
        </w:tcPr>
        <w:p w14:paraId="5FAEFCAE"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7209107" w14:textId="305086BB"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C4716" w:rsidRPr="0073706F">
            <w:rPr>
              <w:rFonts w:asciiTheme="minorHAnsi" w:hAnsiTheme="minorHAnsi" w:cstheme="minorHAnsi"/>
              <w:noProof/>
              <w:color w:val="000000" w:themeColor="text1"/>
              <w:sz w:val="14"/>
              <w:szCs w:val="18"/>
            </w:rPr>
            <w:t>595</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17689003"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1698E18"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2576" behindDoc="0" locked="0" layoutInCell="1" allowOverlap="1" wp14:anchorId="2AC6CA9A" wp14:editId="275748D1">
                <wp:simplePos x="0" y="0"/>
                <wp:positionH relativeFrom="column">
                  <wp:posOffset>2101215</wp:posOffset>
                </wp:positionH>
                <wp:positionV relativeFrom="page">
                  <wp:posOffset>-63500</wp:posOffset>
                </wp:positionV>
                <wp:extent cx="662940" cy="484505"/>
                <wp:effectExtent l="0" t="0" r="381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97D01B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BB89363"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72FB341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A0A9C18" w14:textId="77777777" w:rsidR="005D2A22" w:rsidRPr="006B2C28" w:rsidRDefault="005D2A22" w:rsidP="008E4149">
          <w:pPr>
            <w:suppressAutoHyphens/>
            <w:ind w:right="187"/>
            <w:rPr>
              <w:rFonts w:asciiTheme="majorHAnsi" w:hAnsiTheme="majorHAnsi"/>
              <w:color w:val="092D74"/>
              <w:sz w:val="14"/>
              <w:szCs w:val="18"/>
            </w:rPr>
          </w:pPr>
        </w:p>
      </w:tc>
    </w:tr>
  </w:tbl>
  <w:p w14:paraId="18CDD08F" w14:textId="77777777" w:rsidR="005D2A22" w:rsidRPr="000F58B6" w:rsidRDefault="005D2A22"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5"/>
  </w:num>
  <w:num w:numId="2" w16cid:durableId="987630974">
    <w:abstractNumId w:val="5"/>
  </w:num>
  <w:num w:numId="3" w16cid:durableId="1368604403">
    <w:abstractNumId w:val="3"/>
  </w:num>
  <w:num w:numId="4" w16cid:durableId="1382241906">
    <w:abstractNumId w:val="30"/>
  </w:num>
  <w:num w:numId="5" w16cid:durableId="339818701">
    <w:abstractNumId w:val="13"/>
  </w:num>
  <w:num w:numId="6" w16cid:durableId="765927038">
    <w:abstractNumId w:val="9"/>
  </w:num>
  <w:num w:numId="7" w16cid:durableId="1576666219">
    <w:abstractNumId w:val="20"/>
  </w:num>
  <w:num w:numId="8" w16cid:durableId="1963605910">
    <w:abstractNumId w:val="35"/>
  </w:num>
  <w:num w:numId="9" w16cid:durableId="495192353">
    <w:abstractNumId w:val="8"/>
  </w:num>
  <w:num w:numId="10" w16cid:durableId="556479049">
    <w:abstractNumId w:val="26"/>
  </w:num>
  <w:num w:numId="11" w16cid:durableId="624849204">
    <w:abstractNumId w:val="17"/>
  </w:num>
  <w:num w:numId="12" w16cid:durableId="1756778383">
    <w:abstractNumId w:val="12"/>
  </w:num>
  <w:num w:numId="13" w16cid:durableId="255526989">
    <w:abstractNumId w:val="6"/>
  </w:num>
  <w:num w:numId="14" w16cid:durableId="649678408">
    <w:abstractNumId w:val="18"/>
  </w:num>
  <w:num w:numId="15" w16cid:durableId="2076196339">
    <w:abstractNumId w:val="29"/>
  </w:num>
  <w:num w:numId="16" w16cid:durableId="1402099880">
    <w:abstractNumId w:val="23"/>
  </w:num>
  <w:num w:numId="17" w16cid:durableId="250164164">
    <w:abstractNumId w:val="36"/>
  </w:num>
  <w:num w:numId="18" w16cid:durableId="1436706383">
    <w:abstractNumId w:val="11"/>
  </w:num>
  <w:num w:numId="19" w16cid:durableId="1423532102">
    <w:abstractNumId w:val="4"/>
  </w:num>
  <w:num w:numId="20" w16cid:durableId="198133442">
    <w:abstractNumId w:val="19"/>
  </w:num>
  <w:num w:numId="21" w16cid:durableId="650839282">
    <w:abstractNumId w:val="22"/>
  </w:num>
  <w:num w:numId="22" w16cid:durableId="2130977434">
    <w:abstractNumId w:val="28"/>
  </w:num>
  <w:num w:numId="23" w16cid:durableId="1943418765">
    <w:abstractNumId w:val="10"/>
  </w:num>
  <w:num w:numId="24" w16cid:durableId="1000428473">
    <w:abstractNumId w:val="34"/>
  </w:num>
  <w:num w:numId="25" w16cid:durableId="357783122">
    <w:abstractNumId w:val="33"/>
  </w:num>
  <w:num w:numId="26" w16cid:durableId="933435919">
    <w:abstractNumId w:val="14"/>
  </w:num>
  <w:num w:numId="27" w16cid:durableId="569462405">
    <w:abstractNumId w:val="27"/>
  </w:num>
  <w:num w:numId="28" w16cid:durableId="12540457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4"/>
  </w:num>
  <w:num w:numId="30" w16cid:durableId="1538394110">
    <w:abstractNumId w:val="31"/>
  </w:num>
  <w:num w:numId="31" w16cid:durableId="1980917929">
    <w:abstractNumId w:val="16"/>
  </w:num>
  <w:num w:numId="32" w16cid:durableId="1124616811">
    <w:abstractNumId w:val="7"/>
  </w:num>
  <w:num w:numId="33" w16cid:durableId="1980039773">
    <w:abstractNumId w:val="21"/>
  </w:num>
  <w:num w:numId="34" w16cid:durableId="391999033">
    <w:abstractNumId w:val="32"/>
  </w:num>
  <w:num w:numId="35" w16cid:durableId="842090506">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441E"/>
    <w:rsid w:val="0001515A"/>
    <w:rsid w:val="000152E3"/>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579"/>
    <w:rsid w:val="002E69CF"/>
    <w:rsid w:val="002E6DEB"/>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A3A"/>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44E5"/>
    <w:rsid w:val="003C4716"/>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647"/>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547"/>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393"/>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6028"/>
    <w:rsid w:val="008761DC"/>
    <w:rsid w:val="00876BC6"/>
    <w:rsid w:val="00877A05"/>
    <w:rsid w:val="00877F1D"/>
    <w:rsid w:val="00880069"/>
    <w:rsid w:val="00880C90"/>
    <w:rsid w:val="00881138"/>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9B5"/>
    <w:rsid w:val="009E0A55"/>
    <w:rsid w:val="009E1F91"/>
    <w:rsid w:val="009E219F"/>
    <w:rsid w:val="009E24C1"/>
    <w:rsid w:val="009E3AE6"/>
    <w:rsid w:val="009E50F7"/>
    <w:rsid w:val="009E5331"/>
    <w:rsid w:val="009E6603"/>
    <w:rsid w:val="009F0540"/>
    <w:rsid w:val="009F064A"/>
    <w:rsid w:val="009F1208"/>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276D"/>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A08"/>
    <w:rsid w:val="00A96D95"/>
    <w:rsid w:val="00AA063E"/>
    <w:rsid w:val="00AA06CD"/>
    <w:rsid w:val="00AA09DA"/>
    <w:rsid w:val="00AA35C5"/>
    <w:rsid w:val="00AA381F"/>
    <w:rsid w:val="00AA68A1"/>
    <w:rsid w:val="00AA6C37"/>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9F1"/>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134"/>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64F"/>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D38"/>
    <w:rsid w:val="00F94B64"/>
    <w:rsid w:val="00F95D6C"/>
    <w:rsid w:val="00F963B0"/>
    <w:rsid w:val="00F9796B"/>
    <w:rsid w:val="00F97A80"/>
    <w:rsid w:val="00FA0252"/>
    <w:rsid w:val="00FA08C4"/>
    <w:rsid w:val="00FA0E61"/>
    <w:rsid w:val="00FA2E02"/>
    <w:rsid w:val="00FA4CF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21" Type="http://schemas.openxmlformats.org/officeDocument/2006/relationships/header" Target="header4.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8.xml"/><Relationship Id="rId32" Type="http://schemas.openxmlformats.org/officeDocument/2006/relationships/footer" Target="footer11.xml"/><Relationship Id="rId37"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5.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wersja edytowalna załączników.docx</dmsv2BaseFileName>
    <dmsv2BaseDisplayName xmlns="http://schemas.microsoft.com/sharepoint/v3">wersja edytowalna załączników</dmsv2BaseDisplayName>
    <dmsv2SWPP2ObjectNumber xmlns="http://schemas.microsoft.com/sharepoint/v3">POST/DYS/OW/GZ/00595/2026                         </dmsv2SWPP2ObjectNumber>
    <dmsv2SWPP2SumMD5 xmlns="http://schemas.microsoft.com/sharepoint/v3">f24e91ec90b640c884d5ab1fc5653a78</dmsv2SWPP2SumMD5>
    <dmsv2BaseMoved xmlns="http://schemas.microsoft.com/sharepoint/v3">false</dmsv2BaseMoved>
    <dmsv2BaseIsSensitive xmlns="http://schemas.microsoft.com/sharepoint/v3">true</dmsv2BaseIsSensitive>
    <dmsv2SWPP2IDSWPP2 xmlns="http://schemas.microsoft.com/sharepoint/v3">707532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24472040</dmsv2BaseClientSystemDocumentID>
    <dmsv2BaseModifiedByID xmlns="http://schemas.microsoft.com/sharepoint/v3">11920157</dmsv2BaseModifiedByID>
    <dmsv2BaseCreatedByID xmlns="http://schemas.microsoft.com/sharepoint/v3">11920157</dmsv2BaseCreatedByID>
    <dmsv2SWPP2ObjectDepartment xmlns="http://schemas.microsoft.com/sharepoint/v3">00000001000700050000000900050000</dmsv2SWPP2ObjectDepartment>
    <dmsv2SWPP2ObjectName xmlns="http://schemas.microsoft.com/sharepoint/v3">Postępowanie</dmsv2SWPP2ObjectName>
    <_dlc_DocId xmlns="a19cb1c7-c5c7-46d4-85ae-d83685407bba">PR4UJWENCY6Q-1831129884-1568</_dlc_DocId>
    <_dlc_DocIdUrl xmlns="a19cb1c7-c5c7-46d4-85ae-d83685407bba">
      <Url>https://swpp2.dms.gkpge.pl/sites/42/_layouts/15/DocIdRedir.aspx?ID=PR4UJWENCY6Q-1831129884-1568</Url>
      <Description>PR4UJWENCY6Q-1831129884-1568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openxmlformats.org/package/2006/metadata/core-properties"/>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fa87e474-2c2a-4570-a952-e5d0e470b777"/>
    <ds:schemaRef ds:uri="http://purl.org/dc/dcmitype/"/>
    <ds:schemaRef ds:uri="e98d7501-42e4-4a2d-b641-b529e1ab1d6e"/>
    <ds:schemaRef ds:uri="efb9c7a9-fb7a-49d0-ad5d-64d3cce8bf9e"/>
    <ds:schemaRef ds:uri="http://www.w3.org/XML/1998/namespace"/>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D397E504-6E2A-4322-AF2F-9F1BB229A78E}"/>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6.xml><?xml version="1.0" encoding="utf-8"?>
<ds:datastoreItem xmlns:ds="http://schemas.openxmlformats.org/officeDocument/2006/customXml" ds:itemID="{7A0D6BD2-07F3-459A-84E5-C295E791DE28}"/>
</file>

<file path=docProps/app.xml><?xml version="1.0" encoding="utf-8"?>
<Properties xmlns="http://schemas.openxmlformats.org/officeDocument/2006/extended-properties" xmlns:vt="http://schemas.openxmlformats.org/officeDocument/2006/docPropsVTypes">
  <Template>Normal</Template>
  <TotalTime>1</TotalTime>
  <Pages>13</Pages>
  <Words>4349</Words>
  <Characters>26095</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Bakuła Anna [PGE Dystr. O.Warszawa]</cp:lastModifiedBy>
  <cp:revision>2</cp:revision>
  <cp:lastPrinted>2026-02-27T08:19:00Z</cp:lastPrinted>
  <dcterms:created xsi:type="dcterms:W3CDTF">2026-02-27T08:39:00Z</dcterms:created>
  <dcterms:modified xsi:type="dcterms:W3CDTF">2026-02-27T08:39:00Z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9e2c0507-c349-4781-afd8-1f93d9a60835</vt:lpwstr>
  </property>
</Properties>
</file>